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F6709" w14:textId="6730FB6D" w:rsidR="00646136" w:rsidRPr="00646136" w:rsidRDefault="00646136" w:rsidP="00646136">
      <w:pPr>
        <w:pStyle w:val="Default"/>
        <w:rPr>
          <w:rFonts w:ascii="Arial" w:hAnsi="Arial" w:cs="Arial"/>
          <w:sz w:val="22"/>
          <w:szCs w:val="22"/>
        </w:rPr>
      </w:pPr>
      <w:r w:rsidRPr="00646136">
        <w:rPr>
          <w:rFonts w:ascii="Arial" w:hAnsi="Arial" w:cs="Arial"/>
          <w:b/>
          <w:bCs/>
          <w:sz w:val="22"/>
          <w:szCs w:val="22"/>
        </w:rPr>
        <w:t xml:space="preserve">All Allotment </w:t>
      </w:r>
      <w:r>
        <w:rPr>
          <w:rFonts w:ascii="Arial" w:hAnsi="Arial" w:cs="Arial"/>
          <w:b/>
          <w:bCs/>
          <w:sz w:val="22"/>
          <w:szCs w:val="22"/>
        </w:rPr>
        <w:t>Tenants</w:t>
      </w:r>
      <w:r w:rsidRPr="00646136">
        <w:rPr>
          <w:rFonts w:ascii="Arial" w:hAnsi="Arial" w:cs="Arial"/>
          <w:b/>
          <w:bCs/>
          <w:sz w:val="22"/>
          <w:szCs w:val="22"/>
        </w:rPr>
        <w:t xml:space="preserve"> are required to be a Member of the </w:t>
      </w:r>
      <w:r>
        <w:rPr>
          <w:rFonts w:ascii="Arial" w:hAnsi="Arial" w:cs="Arial"/>
          <w:b/>
          <w:bCs/>
          <w:sz w:val="22"/>
          <w:szCs w:val="22"/>
        </w:rPr>
        <w:t>Alsager Gardens Association (AGA).</w:t>
      </w:r>
      <w:r w:rsidRPr="00646136">
        <w:rPr>
          <w:rFonts w:ascii="Arial" w:hAnsi="Arial" w:cs="Arial"/>
          <w:b/>
          <w:bCs/>
          <w:sz w:val="22"/>
          <w:szCs w:val="22"/>
        </w:rPr>
        <w:t xml:space="preserve"> </w:t>
      </w:r>
      <w:r>
        <w:rPr>
          <w:rFonts w:ascii="Arial" w:hAnsi="Arial" w:cs="Arial"/>
          <w:b/>
          <w:bCs/>
          <w:sz w:val="22"/>
          <w:szCs w:val="22"/>
        </w:rPr>
        <w:t>Annual subscription</w:t>
      </w:r>
      <w:r w:rsidRPr="00646136">
        <w:rPr>
          <w:rFonts w:ascii="Arial" w:hAnsi="Arial" w:cs="Arial"/>
          <w:b/>
          <w:bCs/>
          <w:sz w:val="22"/>
          <w:szCs w:val="22"/>
        </w:rPr>
        <w:t xml:space="preserve"> is payable 1st January. Tenancy of plots is annual from 1st January </w:t>
      </w:r>
      <w:r>
        <w:rPr>
          <w:rFonts w:ascii="Arial" w:hAnsi="Arial" w:cs="Arial"/>
          <w:b/>
          <w:bCs/>
          <w:sz w:val="22"/>
          <w:szCs w:val="22"/>
        </w:rPr>
        <w:t>to</w:t>
      </w:r>
      <w:r w:rsidRPr="00646136">
        <w:rPr>
          <w:rFonts w:ascii="Arial" w:hAnsi="Arial" w:cs="Arial"/>
          <w:b/>
          <w:bCs/>
          <w:sz w:val="22"/>
          <w:szCs w:val="22"/>
        </w:rPr>
        <w:t xml:space="preserve"> 31st December. </w:t>
      </w:r>
    </w:p>
    <w:p w14:paraId="4D15CA36" w14:textId="24C7E496" w:rsidR="00646136" w:rsidRPr="00646136" w:rsidRDefault="00646136" w:rsidP="00646136">
      <w:pPr>
        <w:pStyle w:val="Default"/>
        <w:rPr>
          <w:rFonts w:ascii="Arial" w:hAnsi="Arial" w:cs="Arial"/>
          <w:color w:val="auto"/>
          <w:sz w:val="22"/>
          <w:szCs w:val="22"/>
        </w:rPr>
      </w:pPr>
      <w:r w:rsidRPr="00646136">
        <w:rPr>
          <w:rFonts w:ascii="Arial" w:hAnsi="Arial" w:cs="Arial"/>
          <w:sz w:val="22"/>
          <w:szCs w:val="22"/>
        </w:rPr>
        <w:t>All tenants are expected to comply with the Rules of the Association, the Allotment Rules and all the AGA policies. These documents form part of the Allotment Tenancy Agreement. The A</w:t>
      </w:r>
      <w:r>
        <w:rPr>
          <w:rFonts w:ascii="Arial" w:hAnsi="Arial" w:cs="Arial"/>
          <w:sz w:val="22"/>
          <w:szCs w:val="22"/>
        </w:rPr>
        <w:t>GA</w:t>
      </w:r>
      <w:r w:rsidRPr="00646136">
        <w:rPr>
          <w:rFonts w:ascii="Arial" w:hAnsi="Arial" w:cs="Arial"/>
          <w:sz w:val="22"/>
          <w:szCs w:val="22"/>
        </w:rPr>
        <w:t xml:space="preserve"> is committed to the principle of Equality of Opportunity and Diversity and recognises that members of the AGA, allotment tenants, volunteers, visitors or users of our allotments, should not experience discrimination on any grounds. All members are expected to comply with our policies. A copy of all our policies together with our Equality and Diversity Policy can be found on </w:t>
      </w:r>
      <w:r w:rsidR="006513D1">
        <w:rPr>
          <w:rFonts w:ascii="Arial" w:hAnsi="Arial" w:cs="Arial"/>
          <w:sz w:val="22"/>
          <w:szCs w:val="22"/>
        </w:rPr>
        <w:t xml:space="preserve">the AGA </w:t>
      </w:r>
      <w:r w:rsidRPr="00646136">
        <w:rPr>
          <w:rFonts w:ascii="Arial" w:hAnsi="Arial" w:cs="Arial"/>
          <w:sz w:val="22"/>
          <w:szCs w:val="22"/>
        </w:rPr>
        <w:t>website</w:t>
      </w:r>
      <w:r w:rsidR="000E5FC6">
        <w:rPr>
          <w:rFonts w:ascii="Arial" w:hAnsi="Arial" w:cs="Arial"/>
          <w:sz w:val="22"/>
          <w:szCs w:val="22"/>
        </w:rPr>
        <w:t>.</w:t>
      </w:r>
    </w:p>
    <w:p w14:paraId="5E05B4F6" w14:textId="77777777" w:rsidR="00646136" w:rsidRPr="006D3000" w:rsidRDefault="00646136" w:rsidP="00695570">
      <w:pPr>
        <w:pStyle w:val="Default"/>
        <w:rPr>
          <w:rFonts w:ascii="Arial" w:hAnsi="Arial" w:cs="Arial"/>
          <w:color w:val="auto"/>
          <w:sz w:val="16"/>
          <w:szCs w:val="16"/>
        </w:rPr>
      </w:pPr>
    </w:p>
    <w:tbl>
      <w:tblPr>
        <w:tblStyle w:val="TableGrid0"/>
        <w:tblW w:w="0" w:type="auto"/>
        <w:tblInd w:w="-5" w:type="dxa"/>
        <w:tblLook w:val="04A0" w:firstRow="1" w:lastRow="0" w:firstColumn="1" w:lastColumn="0" w:noHBand="0" w:noVBand="1"/>
      </w:tblPr>
      <w:tblGrid>
        <w:gridCol w:w="1413"/>
        <w:gridCol w:w="3827"/>
        <w:gridCol w:w="3776"/>
      </w:tblGrid>
      <w:tr w:rsidR="00AC671B" w:rsidRPr="00565F94" w14:paraId="14CCB594" w14:textId="77777777" w:rsidTr="00646136">
        <w:tc>
          <w:tcPr>
            <w:tcW w:w="1413" w:type="dxa"/>
            <w:vAlign w:val="center"/>
          </w:tcPr>
          <w:p w14:paraId="63533192" w14:textId="77777777" w:rsidR="00AC671B" w:rsidRPr="00AC671B" w:rsidRDefault="00AC671B" w:rsidP="00AC671B">
            <w:pPr>
              <w:spacing w:after="0"/>
              <w:rPr>
                <w:rFonts w:ascii="Arial" w:hAnsi="Arial" w:cs="Arial"/>
              </w:rPr>
            </w:pPr>
            <w:r w:rsidRPr="00AC671B">
              <w:rPr>
                <w:rFonts w:ascii="Arial" w:hAnsi="Arial" w:cs="Arial"/>
              </w:rPr>
              <w:t>Name</w:t>
            </w:r>
          </w:p>
        </w:tc>
        <w:tc>
          <w:tcPr>
            <w:tcW w:w="7603" w:type="dxa"/>
            <w:gridSpan w:val="2"/>
          </w:tcPr>
          <w:p w14:paraId="09A18735" w14:textId="77777777" w:rsidR="00AC671B" w:rsidRPr="00AC671B" w:rsidRDefault="00AC671B" w:rsidP="00A02126">
            <w:pPr>
              <w:rPr>
                <w:rFonts w:ascii="Arial" w:hAnsi="Arial" w:cs="Arial"/>
              </w:rPr>
            </w:pPr>
          </w:p>
        </w:tc>
      </w:tr>
      <w:tr w:rsidR="00AC671B" w:rsidRPr="00565F94" w14:paraId="683BFCD2" w14:textId="77777777" w:rsidTr="00646136">
        <w:tc>
          <w:tcPr>
            <w:tcW w:w="1413" w:type="dxa"/>
          </w:tcPr>
          <w:p w14:paraId="0C5EA086" w14:textId="77777777" w:rsidR="00AC671B" w:rsidRPr="00AC671B" w:rsidRDefault="00AC671B" w:rsidP="00A02126">
            <w:pPr>
              <w:rPr>
                <w:rFonts w:ascii="Arial" w:hAnsi="Arial" w:cs="Arial"/>
              </w:rPr>
            </w:pPr>
            <w:r w:rsidRPr="00AC671B">
              <w:rPr>
                <w:rFonts w:ascii="Arial" w:hAnsi="Arial" w:cs="Arial"/>
              </w:rPr>
              <w:t xml:space="preserve">Address </w:t>
            </w:r>
          </w:p>
          <w:p w14:paraId="43D83211" w14:textId="03058C4B" w:rsidR="00AC671B" w:rsidRPr="00AC671B" w:rsidRDefault="00AC671B" w:rsidP="00A02126">
            <w:pPr>
              <w:rPr>
                <w:rFonts w:ascii="Arial" w:hAnsi="Arial" w:cs="Arial"/>
              </w:rPr>
            </w:pPr>
          </w:p>
        </w:tc>
        <w:tc>
          <w:tcPr>
            <w:tcW w:w="7603" w:type="dxa"/>
            <w:gridSpan w:val="2"/>
          </w:tcPr>
          <w:p w14:paraId="5311AD8E" w14:textId="77777777" w:rsidR="00AC671B" w:rsidRPr="00AC671B" w:rsidRDefault="00AC671B" w:rsidP="00A02126">
            <w:pPr>
              <w:rPr>
                <w:rFonts w:ascii="Arial" w:hAnsi="Arial" w:cs="Arial"/>
              </w:rPr>
            </w:pPr>
          </w:p>
        </w:tc>
      </w:tr>
      <w:tr w:rsidR="006D7BBD" w:rsidRPr="00565F94" w14:paraId="77C6DF12" w14:textId="77777777" w:rsidTr="00646136">
        <w:trPr>
          <w:trHeight w:val="454"/>
        </w:trPr>
        <w:tc>
          <w:tcPr>
            <w:tcW w:w="1413" w:type="dxa"/>
            <w:vAlign w:val="center"/>
          </w:tcPr>
          <w:p w14:paraId="0A112E9F" w14:textId="06E3BD5E" w:rsidR="006D7BBD" w:rsidRPr="00AC671B" w:rsidRDefault="006D7BBD" w:rsidP="00AC671B">
            <w:pPr>
              <w:spacing w:after="0"/>
              <w:rPr>
                <w:rFonts w:ascii="Arial" w:hAnsi="Arial" w:cs="Arial"/>
              </w:rPr>
            </w:pPr>
            <w:r w:rsidRPr="00AC671B">
              <w:rPr>
                <w:rFonts w:ascii="Arial" w:hAnsi="Arial" w:cs="Arial"/>
              </w:rPr>
              <w:t>Post Code</w:t>
            </w:r>
          </w:p>
        </w:tc>
        <w:tc>
          <w:tcPr>
            <w:tcW w:w="7603" w:type="dxa"/>
            <w:gridSpan w:val="2"/>
          </w:tcPr>
          <w:p w14:paraId="4E7BA071" w14:textId="77777777" w:rsidR="006D7BBD" w:rsidRPr="00AC671B" w:rsidRDefault="006D7BBD" w:rsidP="00AC671B">
            <w:pPr>
              <w:spacing w:after="0"/>
              <w:rPr>
                <w:rFonts w:ascii="Arial" w:hAnsi="Arial" w:cs="Arial"/>
              </w:rPr>
            </w:pPr>
          </w:p>
        </w:tc>
      </w:tr>
      <w:tr w:rsidR="00AC671B" w:rsidRPr="00565F94" w14:paraId="6B48887E" w14:textId="77777777" w:rsidTr="00646136">
        <w:trPr>
          <w:trHeight w:val="454"/>
        </w:trPr>
        <w:tc>
          <w:tcPr>
            <w:tcW w:w="1413" w:type="dxa"/>
            <w:vAlign w:val="center"/>
          </w:tcPr>
          <w:p w14:paraId="605EF521" w14:textId="4513B2F1" w:rsidR="00AC671B" w:rsidRPr="00AC671B" w:rsidRDefault="00AC671B" w:rsidP="00AC671B">
            <w:pPr>
              <w:spacing w:after="0"/>
              <w:rPr>
                <w:rFonts w:ascii="Arial" w:hAnsi="Arial" w:cs="Arial"/>
              </w:rPr>
            </w:pPr>
            <w:r w:rsidRPr="00AC671B">
              <w:rPr>
                <w:rFonts w:ascii="Arial" w:hAnsi="Arial" w:cs="Arial"/>
              </w:rPr>
              <w:t xml:space="preserve">Phone </w:t>
            </w:r>
          </w:p>
        </w:tc>
        <w:tc>
          <w:tcPr>
            <w:tcW w:w="3827" w:type="dxa"/>
            <w:vAlign w:val="center"/>
          </w:tcPr>
          <w:p w14:paraId="35EEE1F5" w14:textId="77DDF95C" w:rsidR="00AC671B" w:rsidRPr="00AC671B" w:rsidRDefault="00AC671B" w:rsidP="00AC671B">
            <w:pPr>
              <w:spacing w:after="0"/>
              <w:rPr>
                <w:rFonts w:ascii="Arial" w:hAnsi="Arial" w:cs="Arial"/>
              </w:rPr>
            </w:pPr>
            <w:r w:rsidRPr="00AC671B">
              <w:rPr>
                <w:rFonts w:ascii="Arial" w:hAnsi="Arial" w:cs="Arial"/>
              </w:rPr>
              <w:t>Landline:</w:t>
            </w:r>
            <w:r w:rsidR="004209A6">
              <w:rPr>
                <w:rFonts w:ascii="Arial" w:hAnsi="Arial" w:cs="Arial"/>
              </w:rPr>
              <w:t xml:space="preserve">  </w:t>
            </w:r>
          </w:p>
        </w:tc>
        <w:tc>
          <w:tcPr>
            <w:tcW w:w="3776" w:type="dxa"/>
            <w:vAlign w:val="center"/>
          </w:tcPr>
          <w:p w14:paraId="285F4E38" w14:textId="7C58CA4B" w:rsidR="00AC671B" w:rsidRPr="00AC671B" w:rsidRDefault="00AC671B" w:rsidP="00AC671B">
            <w:pPr>
              <w:spacing w:after="0"/>
              <w:rPr>
                <w:rFonts w:ascii="Arial" w:hAnsi="Arial" w:cs="Arial"/>
              </w:rPr>
            </w:pPr>
            <w:r w:rsidRPr="00AC671B">
              <w:rPr>
                <w:rFonts w:ascii="Arial" w:hAnsi="Arial" w:cs="Arial"/>
              </w:rPr>
              <w:t>Mob</w:t>
            </w:r>
            <w:r>
              <w:rPr>
                <w:rFonts w:ascii="Arial" w:hAnsi="Arial" w:cs="Arial"/>
              </w:rPr>
              <w:t>ile</w:t>
            </w:r>
            <w:r w:rsidRPr="00AC671B">
              <w:rPr>
                <w:rFonts w:ascii="Arial" w:hAnsi="Arial" w:cs="Arial"/>
              </w:rPr>
              <w:t>:</w:t>
            </w:r>
            <w:r w:rsidR="004209A6">
              <w:rPr>
                <w:rFonts w:ascii="Arial" w:hAnsi="Arial" w:cs="Arial"/>
              </w:rPr>
              <w:t xml:space="preserve"> </w:t>
            </w:r>
          </w:p>
        </w:tc>
      </w:tr>
      <w:tr w:rsidR="00AC671B" w:rsidRPr="00565F94" w14:paraId="769EB8A0" w14:textId="77777777" w:rsidTr="00646136">
        <w:trPr>
          <w:trHeight w:val="454"/>
        </w:trPr>
        <w:tc>
          <w:tcPr>
            <w:tcW w:w="1413" w:type="dxa"/>
            <w:vAlign w:val="center"/>
          </w:tcPr>
          <w:p w14:paraId="58A934EB" w14:textId="13F7FACE" w:rsidR="00AC671B" w:rsidRPr="00AC671B" w:rsidRDefault="00AC671B" w:rsidP="00AC671B">
            <w:pPr>
              <w:spacing w:after="0"/>
              <w:rPr>
                <w:rFonts w:ascii="Arial" w:hAnsi="Arial" w:cs="Arial"/>
              </w:rPr>
            </w:pPr>
            <w:r w:rsidRPr="00AC671B">
              <w:rPr>
                <w:rFonts w:ascii="Arial" w:hAnsi="Arial" w:cs="Arial"/>
              </w:rPr>
              <w:t xml:space="preserve">Email  </w:t>
            </w:r>
          </w:p>
        </w:tc>
        <w:tc>
          <w:tcPr>
            <w:tcW w:w="7603" w:type="dxa"/>
            <w:gridSpan w:val="2"/>
          </w:tcPr>
          <w:p w14:paraId="6E6011FB" w14:textId="77777777" w:rsidR="00AC671B" w:rsidRPr="00AC671B" w:rsidRDefault="00AC671B" w:rsidP="00AC671B">
            <w:pPr>
              <w:spacing w:after="0"/>
              <w:rPr>
                <w:rFonts w:ascii="Arial" w:hAnsi="Arial" w:cs="Arial"/>
              </w:rPr>
            </w:pPr>
          </w:p>
        </w:tc>
      </w:tr>
    </w:tbl>
    <w:p w14:paraId="1AB4BED3" w14:textId="77777777" w:rsidR="00E94D21" w:rsidRPr="00360B82" w:rsidRDefault="00E94D21" w:rsidP="00695570">
      <w:pPr>
        <w:pStyle w:val="Default"/>
        <w:rPr>
          <w:rFonts w:ascii="Arial" w:hAnsi="Arial" w:cs="Arial"/>
          <w:color w:val="auto"/>
          <w:sz w:val="16"/>
          <w:szCs w:val="16"/>
        </w:rPr>
      </w:pPr>
    </w:p>
    <w:tbl>
      <w:tblPr>
        <w:tblStyle w:val="TableGrid0"/>
        <w:tblW w:w="0" w:type="auto"/>
        <w:tblLook w:val="04A0" w:firstRow="1" w:lastRow="0" w:firstColumn="1" w:lastColumn="0" w:noHBand="0" w:noVBand="1"/>
      </w:tblPr>
      <w:tblGrid>
        <w:gridCol w:w="7650"/>
        <w:gridCol w:w="1366"/>
      </w:tblGrid>
      <w:tr w:rsidR="00AE1608" w14:paraId="69071C35" w14:textId="77777777" w:rsidTr="00360B82">
        <w:tc>
          <w:tcPr>
            <w:tcW w:w="7650" w:type="dxa"/>
          </w:tcPr>
          <w:p w14:paraId="64E2AEA7" w14:textId="522DBC69" w:rsidR="00AE1608" w:rsidRPr="00360B82" w:rsidRDefault="00AE1608" w:rsidP="00AE1608">
            <w:pPr>
              <w:spacing w:after="80"/>
              <w:rPr>
                <w:rFonts w:ascii="Arial" w:hAnsi="Arial" w:cs="Arial"/>
                <w:sz w:val="20"/>
                <w:szCs w:val="20"/>
              </w:rPr>
            </w:pPr>
            <w:r w:rsidRPr="00360B82">
              <w:rPr>
                <w:rFonts w:ascii="Arial" w:hAnsi="Arial" w:cs="Arial"/>
                <w:sz w:val="20"/>
                <w:szCs w:val="20"/>
              </w:rPr>
              <w:t>To reduce costs correspondence will be sent by email to the address above.</w:t>
            </w:r>
          </w:p>
          <w:p w14:paraId="6753221F" w14:textId="4B799D70" w:rsidR="00AE1608" w:rsidRPr="00360B82" w:rsidRDefault="00AE1608" w:rsidP="00AE1608">
            <w:pPr>
              <w:spacing w:after="80"/>
            </w:pPr>
            <w:r w:rsidRPr="00360B82">
              <w:rPr>
                <w:rFonts w:ascii="Arial" w:hAnsi="Arial" w:cs="Arial"/>
                <w:sz w:val="20"/>
                <w:szCs w:val="20"/>
              </w:rPr>
              <w:t>If you do not wish to receive information by email, please write NO in the box.</w:t>
            </w:r>
          </w:p>
        </w:tc>
        <w:tc>
          <w:tcPr>
            <w:tcW w:w="1366" w:type="dxa"/>
          </w:tcPr>
          <w:p w14:paraId="7B50E250" w14:textId="77777777" w:rsidR="00AE1608" w:rsidRDefault="00AE1608" w:rsidP="00A02126"/>
        </w:tc>
      </w:tr>
    </w:tbl>
    <w:p w14:paraId="4CF8121D" w14:textId="77777777" w:rsidR="00360B82" w:rsidRPr="00360B82" w:rsidRDefault="00360B82" w:rsidP="00360B82">
      <w:pPr>
        <w:spacing w:after="0"/>
        <w:rPr>
          <w:rFonts w:ascii="Arial" w:hAnsi="Arial" w:cs="Arial"/>
          <w:sz w:val="16"/>
          <w:szCs w:val="16"/>
        </w:rPr>
      </w:pPr>
    </w:p>
    <w:p w14:paraId="2E39FAF2" w14:textId="77777777" w:rsidR="006D3000" w:rsidRPr="00F11131" w:rsidRDefault="006D3000" w:rsidP="006D3000">
      <w:pPr>
        <w:spacing w:after="0"/>
        <w:rPr>
          <w:rFonts w:ascii="Arial" w:hAnsi="Arial" w:cs="Arial"/>
          <w:sz w:val="20"/>
          <w:szCs w:val="20"/>
        </w:rPr>
      </w:pPr>
      <w:r w:rsidRPr="00F11131">
        <w:rPr>
          <w:rFonts w:ascii="Arial" w:hAnsi="Arial" w:cs="Arial"/>
          <w:sz w:val="20"/>
          <w:szCs w:val="20"/>
        </w:rPr>
        <w:t>In accordance with the Data Protection Act, we only keep data that is necessary for our association activities. Your information will be held on paper and on a computerised database. It will be used for Alsager Gardens Association (AGA) business and communications. As a member of the AGA, you will automatically be affiliated to the National Allotment Society (NAS) and receive full membership benefits.</w:t>
      </w:r>
    </w:p>
    <w:p w14:paraId="015CF2D4" w14:textId="77777777" w:rsidR="006D3000" w:rsidRPr="00F11131" w:rsidRDefault="006D3000" w:rsidP="006D3000">
      <w:pPr>
        <w:spacing w:after="0"/>
        <w:rPr>
          <w:rFonts w:ascii="Arial" w:hAnsi="Arial" w:cs="Arial"/>
          <w:color w:val="4472C4"/>
          <w:sz w:val="20"/>
          <w:szCs w:val="20"/>
        </w:rPr>
      </w:pPr>
      <w:r w:rsidRPr="00F11131">
        <w:rPr>
          <w:rFonts w:ascii="Arial" w:hAnsi="Arial" w:cs="Arial"/>
          <w:sz w:val="20"/>
          <w:szCs w:val="20"/>
        </w:rPr>
        <w:t xml:space="preserve">We will only share your information with people and organisations necessary to carry out the AGA activities; this includes sharing your data with officers of our committee; communication between committee members and other members as part of the daily running of the Association; notifications of meetings and minutes of those meetings; the provision of catalogues and The National Allotment Society for Membership purposes and Insurance. Details of the NAS and their Data Protection Statement, your rights and how they use your data can be found at </w:t>
      </w:r>
      <w:hyperlink r:id="rId8" w:history="1">
        <w:r w:rsidRPr="00F11131">
          <w:rPr>
            <w:rStyle w:val="Hyperlink"/>
            <w:rFonts w:ascii="Arial" w:hAnsi="Arial" w:cs="Arial"/>
            <w:sz w:val="20"/>
            <w:szCs w:val="20"/>
          </w:rPr>
          <w:t>https://thenas.org.uk/</w:t>
        </w:r>
      </w:hyperlink>
      <w:r w:rsidRPr="00F11131">
        <w:rPr>
          <w:rFonts w:ascii="Arial" w:hAnsi="Arial" w:cs="Arial"/>
          <w:color w:val="4472C4"/>
          <w:sz w:val="20"/>
          <w:szCs w:val="20"/>
        </w:rPr>
        <w:t>.</w:t>
      </w:r>
    </w:p>
    <w:p w14:paraId="65DC6B7B" w14:textId="77777777" w:rsidR="006D3000" w:rsidRPr="00F11131" w:rsidRDefault="006D3000" w:rsidP="006D3000">
      <w:pPr>
        <w:rPr>
          <w:rFonts w:ascii="Arial" w:hAnsi="Arial" w:cs="Arial"/>
          <w:b/>
          <w:bCs/>
          <w:sz w:val="20"/>
          <w:szCs w:val="20"/>
        </w:rPr>
      </w:pPr>
      <w:r w:rsidRPr="00F11131">
        <w:rPr>
          <w:rFonts w:ascii="Arial" w:hAnsi="Arial" w:cs="Arial"/>
          <w:b/>
          <w:bCs/>
          <w:sz w:val="20"/>
          <w:szCs w:val="20"/>
        </w:rPr>
        <w:t>By signing this form, you are giving your consent to our sharing of your data for these purposes. For details of our Data Protection and Privacy Statement please go to the AGA website.</w:t>
      </w:r>
    </w:p>
    <w:p w14:paraId="4FDDAEA6" w14:textId="0557697D" w:rsidR="000E5FC6" w:rsidRDefault="000E5FC6" w:rsidP="006D3000">
      <w:pPr>
        <w:spacing w:after="0"/>
        <w:rPr>
          <w:rFonts w:ascii="Arial" w:hAnsi="Arial" w:cs="Arial"/>
          <w:b/>
          <w:bCs/>
        </w:rPr>
      </w:pPr>
      <w:r w:rsidRPr="00A82DA7">
        <w:rPr>
          <w:rFonts w:ascii="Arial" w:hAnsi="Arial" w:cs="Arial"/>
          <w:b/>
          <w:bCs/>
        </w:rPr>
        <w:t>Site Preference</w:t>
      </w:r>
    </w:p>
    <w:p w14:paraId="42293433" w14:textId="788794CF" w:rsidR="00A82DA7" w:rsidRPr="00A82DA7" w:rsidRDefault="00A82DA7" w:rsidP="00360B82">
      <w:pPr>
        <w:rPr>
          <w:rFonts w:ascii="Arial" w:hAnsi="Arial" w:cs="Arial"/>
        </w:rPr>
      </w:pPr>
      <w:r w:rsidRPr="00A82DA7">
        <w:rPr>
          <w:rFonts w:ascii="Arial" w:hAnsi="Arial" w:cs="Arial"/>
        </w:rPr>
        <w:t>Please indicate your site preference. 1 for first choice, 2 for second etc. Leave t</w:t>
      </w:r>
      <w:r>
        <w:rPr>
          <w:rFonts w:ascii="Arial" w:hAnsi="Arial" w:cs="Arial"/>
        </w:rPr>
        <w:t>he</w:t>
      </w:r>
      <w:r w:rsidRPr="00A82DA7">
        <w:rPr>
          <w:rFonts w:ascii="Arial" w:hAnsi="Arial" w:cs="Arial"/>
        </w:rPr>
        <w:t xml:space="preserve"> box blank for any sites where you would not want a plot.</w:t>
      </w:r>
    </w:p>
    <w:tbl>
      <w:tblPr>
        <w:tblStyle w:val="TableGrid0"/>
        <w:tblW w:w="0" w:type="auto"/>
        <w:tblLook w:val="04A0" w:firstRow="1" w:lastRow="0" w:firstColumn="1" w:lastColumn="0" w:noHBand="0" w:noVBand="1"/>
      </w:tblPr>
      <w:tblGrid>
        <w:gridCol w:w="3823"/>
        <w:gridCol w:w="708"/>
        <w:gridCol w:w="3544"/>
        <w:gridCol w:w="941"/>
      </w:tblGrid>
      <w:tr w:rsidR="000E5FC6" w14:paraId="54D1FD7D" w14:textId="77777777" w:rsidTr="000E5FC6">
        <w:tc>
          <w:tcPr>
            <w:tcW w:w="3823" w:type="dxa"/>
            <w:vAlign w:val="center"/>
          </w:tcPr>
          <w:p w14:paraId="1C1DE9C3" w14:textId="2CB30905" w:rsidR="000E5FC6" w:rsidRPr="00360B82" w:rsidRDefault="000E5FC6" w:rsidP="00360B82">
            <w:pPr>
              <w:spacing w:after="0"/>
              <w:rPr>
                <w:rFonts w:ascii="Arial" w:hAnsi="Arial" w:cs="Arial"/>
              </w:rPr>
            </w:pPr>
            <w:r>
              <w:rPr>
                <w:rFonts w:ascii="Arial" w:hAnsi="Arial" w:cs="Arial"/>
              </w:rPr>
              <w:t>Cedar Avenue</w:t>
            </w:r>
          </w:p>
        </w:tc>
        <w:tc>
          <w:tcPr>
            <w:tcW w:w="708" w:type="dxa"/>
          </w:tcPr>
          <w:p w14:paraId="31293FB0" w14:textId="15EF65B7" w:rsidR="000E5FC6" w:rsidRPr="00360B82" w:rsidRDefault="000E5FC6" w:rsidP="00360B82">
            <w:pPr>
              <w:spacing w:after="0"/>
              <w:rPr>
                <w:rFonts w:ascii="Arial" w:hAnsi="Arial" w:cs="Arial"/>
              </w:rPr>
            </w:pPr>
          </w:p>
        </w:tc>
        <w:tc>
          <w:tcPr>
            <w:tcW w:w="3544" w:type="dxa"/>
            <w:vAlign w:val="center"/>
          </w:tcPr>
          <w:p w14:paraId="20A2820E" w14:textId="58C36682" w:rsidR="000E5FC6" w:rsidRPr="00A82DA7" w:rsidRDefault="000E5FC6" w:rsidP="00A82DA7">
            <w:pPr>
              <w:pStyle w:val="Body"/>
              <w:ind w:left="34"/>
              <w:jc w:val="both"/>
              <w:rPr>
                <w:rFonts w:ascii="Arial" w:hAnsi="Arial" w:cs="Arial"/>
              </w:rPr>
            </w:pPr>
            <w:r w:rsidRPr="00A82DA7">
              <w:rPr>
                <w:rFonts w:ascii="Arial" w:hAnsi="Arial" w:cs="Arial"/>
              </w:rPr>
              <w:t>Talke Road</w:t>
            </w:r>
          </w:p>
        </w:tc>
        <w:tc>
          <w:tcPr>
            <w:tcW w:w="941" w:type="dxa"/>
          </w:tcPr>
          <w:p w14:paraId="167D0268" w14:textId="13A0F34D" w:rsidR="000E5FC6" w:rsidRDefault="000E5FC6" w:rsidP="00A02126"/>
        </w:tc>
      </w:tr>
      <w:tr w:rsidR="000E5FC6" w14:paraId="5A44BC46" w14:textId="77777777" w:rsidTr="00A82DA7">
        <w:tc>
          <w:tcPr>
            <w:tcW w:w="3823" w:type="dxa"/>
            <w:vAlign w:val="center"/>
          </w:tcPr>
          <w:p w14:paraId="70AEEA4C" w14:textId="298D72CB" w:rsidR="000E5FC6" w:rsidRPr="00360B82" w:rsidRDefault="00A82DA7" w:rsidP="00360B82">
            <w:pPr>
              <w:spacing w:after="0"/>
              <w:rPr>
                <w:rFonts w:ascii="Arial" w:hAnsi="Arial" w:cs="Arial"/>
              </w:rPr>
            </w:pPr>
            <w:r>
              <w:rPr>
                <w:rFonts w:ascii="Arial" w:hAnsi="Arial" w:cs="Arial"/>
              </w:rPr>
              <w:t>Coronation Avenue</w:t>
            </w:r>
          </w:p>
        </w:tc>
        <w:tc>
          <w:tcPr>
            <w:tcW w:w="708" w:type="dxa"/>
          </w:tcPr>
          <w:p w14:paraId="16F6769C" w14:textId="78766288" w:rsidR="000E5FC6" w:rsidRPr="00360B82" w:rsidRDefault="000E5FC6" w:rsidP="00360B82">
            <w:pPr>
              <w:spacing w:after="0"/>
              <w:rPr>
                <w:rFonts w:ascii="Arial" w:hAnsi="Arial" w:cs="Arial"/>
              </w:rPr>
            </w:pPr>
          </w:p>
        </w:tc>
        <w:tc>
          <w:tcPr>
            <w:tcW w:w="3544" w:type="dxa"/>
            <w:vAlign w:val="center"/>
          </w:tcPr>
          <w:p w14:paraId="4459F1AE" w14:textId="4990E404" w:rsidR="000E5FC6" w:rsidRPr="00A82DA7" w:rsidRDefault="00A82DA7" w:rsidP="00A82DA7">
            <w:pPr>
              <w:pStyle w:val="Body"/>
              <w:ind w:left="34"/>
              <w:rPr>
                <w:rFonts w:ascii="Arial" w:hAnsi="Arial" w:cs="Arial"/>
              </w:rPr>
            </w:pPr>
            <w:r w:rsidRPr="00A82DA7">
              <w:rPr>
                <w:rFonts w:ascii="Arial" w:hAnsi="Arial" w:cs="Arial"/>
              </w:rPr>
              <w:t>Lawton Road</w:t>
            </w:r>
          </w:p>
        </w:tc>
        <w:tc>
          <w:tcPr>
            <w:tcW w:w="941" w:type="dxa"/>
          </w:tcPr>
          <w:p w14:paraId="0830FC1E" w14:textId="4066D72F" w:rsidR="000E5FC6" w:rsidRDefault="000E5FC6" w:rsidP="00A02126"/>
        </w:tc>
      </w:tr>
    </w:tbl>
    <w:p w14:paraId="326F0431" w14:textId="65C83A9A" w:rsidR="00360B82" w:rsidRPr="00360B82" w:rsidRDefault="00360B82" w:rsidP="004209A6">
      <w:pPr>
        <w:spacing w:after="80"/>
        <w:rPr>
          <w:rFonts w:ascii="Arial" w:hAnsi="Arial" w:cs="Arial"/>
          <w:b/>
          <w:bCs/>
        </w:rPr>
      </w:pPr>
    </w:p>
    <w:tbl>
      <w:tblPr>
        <w:tblStyle w:val="TableGrid0"/>
        <w:tblW w:w="0" w:type="auto"/>
        <w:tblLook w:val="04A0" w:firstRow="1" w:lastRow="0" w:firstColumn="1" w:lastColumn="0" w:noHBand="0" w:noVBand="1"/>
      </w:tblPr>
      <w:tblGrid>
        <w:gridCol w:w="6374"/>
        <w:gridCol w:w="2642"/>
      </w:tblGrid>
      <w:tr w:rsidR="00360B82" w:rsidRPr="00360B82" w14:paraId="37418263" w14:textId="77777777" w:rsidTr="00A02126">
        <w:trPr>
          <w:trHeight w:val="702"/>
        </w:trPr>
        <w:tc>
          <w:tcPr>
            <w:tcW w:w="6374" w:type="dxa"/>
          </w:tcPr>
          <w:p w14:paraId="76B5D231" w14:textId="607E3BC7" w:rsidR="00360B82" w:rsidRPr="004209A6" w:rsidRDefault="000E5FC6" w:rsidP="00A02126">
            <w:pPr>
              <w:rPr>
                <w:rFonts w:ascii="Arial" w:hAnsi="Arial" w:cs="Arial"/>
                <w:b/>
              </w:rPr>
            </w:pPr>
            <w:r>
              <w:rPr>
                <w:rFonts w:ascii="Arial" w:hAnsi="Arial" w:cs="Arial"/>
                <w:b/>
              </w:rPr>
              <w:t>Applicants</w:t>
            </w:r>
            <w:r w:rsidR="00360B82" w:rsidRPr="004209A6">
              <w:rPr>
                <w:rFonts w:ascii="Arial" w:hAnsi="Arial" w:cs="Arial"/>
                <w:b/>
              </w:rPr>
              <w:t xml:space="preserve"> Signature</w:t>
            </w:r>
          </w:p>
        </w:tc>
        <w:tc>
          <w:tcPr>
            <w:tcW w:w="2642" w:type="dxa"/>
          </w:tcPr>
          <w:p w14:paraId="125BB3FF" w14:textId="7A208DD7" w:rsidR="00360B82" w:rsidRPr="004209A6" w:rsidRDefault="00360B82" w:rsidP="00A02126">
            <w:pPr>
              <w:rPr>
                <w:rFonts w:ascii="Arial" w:hAnsi="Arial" w:cs="Arial"/>
                <w:b/>
              </w:rPr>
            </w:pPr>
            <w:r w:rsidRPr="004209A6">
              <w:rPr>
                <w:rFonts w:ascii="Arial" w:hAnsi="Arial" w:cs="Arial"/>
                <w:b/>
              </w:rPr>
              <w:t>Date</w:t>
            </w:r>
          </w:p>
          <w:p w14:paraId="6314FD2D" w14:textId="77777777" w:rsidR="00360B82" w:rsidRPr="00360B82" w:rsidRDefault="00360B82" w:rsidP="00A02126">
            <w:pPr>
              <w:rPr>
                <w:rFonts w:ascii="Arial" w:hAnsi="Arial" w:cs="Arial"/>
                <w:b/>
                <w:sz w:val="24"/>
                <w:szCs w:val="24"/>
              </w:rPr>
            </w:pPr>
          </w:p>
        </w:tc>
      </w:tr>
    </w:tbl>
    <w:p w14:paraId="69F44F52" w14:textId="77777777" w:rsidR="00360B82" w:rsidRPr="004209A6" w:rsidRDefault="00360B82" w:rsidP="00695570">
      <w:pPr>
        <w:pStyle w:val="Default"/>
        <w:rPr>
          <w:rFonts w:ascii="Arial" w:hAnsi="Arial" w:cs="Arial"/>
          <w:color w:val="auto"/>
          <w:sz w:val="16"/>
          <w:szCs w:val="16"/>
        </w:rPr>
      </w:pPr>
    </w:p>
    <w:p w14:paraId="0BC2AC1A" w14:textId="424993FF" w:rsidR="00E94D21" w:rsidRPr="0075120F" w:rsidRDefault="0075120F" w:rsidP="004209A6">
      <w:pPr>
        <w:pStyle w:val="Default"/>
        <w:rPr>
          <w:rFonts w:ascii="Arial" w:hAnsi="Arial" w:cs="Arial"/>
          <w:color w:val="auto"/>
          <w:sz w:val="22"/>
          <w:szCs w:val="22"/>
        </w:rPr>
      </w:pPr>
      <w:r w:rsidRPr="0075120F">
        <w:rPr>
          <w:rFonts w:ascii="Arial" w:hAnsi="Arial" w:cs="Arial"/>
          <w:color w:val="auto"/>
          <w:sz w:val="22"/>
          <w:szCs w:val="22"/>
        </w:rPr>
        <w:t xml:space="preserve">Please return this form to the AGA Secretary, </w:t>
      </w:r>
      <w:hyperlink r:id="rId9" w:history="1">
        <w:r w:rsidRPr="0075120F">
          <w:rPr>
            <w:rStyle w:val="Hyperlink"/>
            <w:rFonts w:ascii="Arial" w:hAnsi="Arial" w:cs="Arial"/>
            <w:sz w:val="22"/>
            <w:szCs w:val="22"/>
          </w:rPr>
          <w:t>secretary@alsagergardens.org.uk</w:t>
        </w:r>
      </w:hyperlink>
      <w:r w:rsidRPr="0075120F">
        <w:rPr>
          <w:rFonts w:ascii="Arial" w:hAnsi="Arial" w:cs="Arial"/>
          <w:color w:val="auto"/>
          <w:sz w:val="22"/>
          <w:szCs w:val="22"/>
        </w:rPr>
        <w:t xml:space="preserve"> or deliver to the Trading Hut.</w:t>
      </w:r>
    </w:p>
    <w:sectPr w:rsidR="00E94D21" w:rsidRPr="0075120F" w:rsidSect="004209A6">
      <w:headerReference w:type="even" r:id="rId10"/>
      <w:headerReference w:type="default" r:id="rId11"/>
      <w:footerReference w:type="default" r:id="rId12"/>
      <w:headerReference w:type="first" r:id="rId13"/>
      <w:pgSz w:w="11906" w:h="16838" w:code="9"/>
      <w:pgMar w:top="1440" w:right="1440" w:bottom="851" w:left="1440" w:header="73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CE9B3" w14:textId="77777777" w:rsidR="004F7D92" w:rsidRDefault="004F7D92" w:rsidP="00392008">
      <w:r>
        <w:separator/>
      </w:r>
    </w:p>
  </w:endnote>
  <w:endnote w:type="continuationSeparator" w:id="0">
    <w:p w14:paraId="77591DD0" w14:textId="77777777" w:rsidR="004F7D92" w:rsidRDefault="004F7D92" w:rsidP="0039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CF403" w14:textId="2C636E15" w:rsidR="00392008" w:rsidRPr="003035B6" w:rsidRDefault="0050159E" w:rsidP="0050159E">
    <w:pPr>
      <w:pStyle w:val="Footer"/>
      <w:pBdr>
        <w:top w:val="none" w:sz="0" w:space="0" w:color="auto"/>
      </w:pBdr>
      <w:rPr>
        <w:rFonts w:ascii="Arial" w:hAnsi="Arial" w:cs="Arial"/>
        <w:sz w:val="18"/>
        <w:szCs w:val="18"/>
      </w:rPr>
    </w:pPr>
    <w:r w:rsidRPr="003035B6">
      <w:rPr>
        <w:rFonts w:ascii="Arial" w:hAnsi="Arial" w:cs="Arial"/>
        <w:sz w:val="18"/>
        <w:szCs w:val="18"/>
      </w:rPr>
      <w:t>Document No.</w:t>
    </w:r>
    <w:r w:rsidR="00392008" w:rsidRPr="003035B6">
      <w:rPr>
        <w:rFonts w:ascii="Arial" w:hAnsi="Arial" w:cs="Arial"/>
        <w:sz w:val="18"/>
        <w:szCs w:val="18"/>
      </w:rPr>
      <w:t xml:space="preserve">: </w:t>
    </w:r>
    <w:r w:rsidRPr="003035B6">
      <w:rPr>
        <w:rFonts w:ascii="Arial" w:hAnsi="Arial" w:cs="Arial"/>
        <w:sz w:val="18"/>
        <w:szCs w:val="18"/>
      </w:rPr>
      <w:t>AGA-</w:t>
    </w:r>
    <w:r w:rsidR="003035B6" w:rsidRPr="003035B6">
      <w:rPr>
        <w:rFonts w:ascii="Arial" w:hAnsi="Arial" w:cs="Arial"/>
        <w:sz w:val="18"/>
        <w:szCs w:val="18"/>
      </w:rPr>
      <w:t>12</w:t>
    </w:r>
    <w:r w:rsidRPr="003035B6">
      <w:rPr>
        <w:rFonts w:ascii="Arial" w:hAnsi="Arial" w:cs="Arial"/>
        <w:sz w:val="18"/>
        <w:szCs w:val="18"/>
      </w:rPr>
      <w:t>-</w:t>
    </w:r>
    <w:r w:rsidR="003035B6" w:rsidRPr="003035B6">
      <w:rPr>
        <w:rFonts w:ascii="Arial" w:hAnsi="Arial" w:cs="Arial"/>
        <w:sz w:val="18"/>
        <w:szCs w:val="18"/>
      </w:rPr>
      <w:t>1</w:t>
    </w:r>
    <w:r w:rsidRPr="003035B6">
      <w:rPr>
        <w:rFonts w:ascii="Arial" w:hAnsi="Arial" w:cs="Arial"/>
        <w:sz w:val="18"/>
        <w:szCs w:val="18"/>
      </w:rPr>
      <w:t>0</w:t>
    </w:r>
    <w:r w:rsidR="00646136">
      <w:rPr>
        <w:rFonts w:ascii="Arial" w:hAnsi="Arial" w:cs="Arial"/>
        <w:sz w:val="18"/>
        <w:szCs w:val="18"/>
      </w:rPr>
      <w:t>2</w:t>
    </w:r>
    <w:r w:rsidR="003035B6" w:rsidRPr="003035B6">
      <w:rPr>
        <w:rFonts w:ascii="Arial" w:hAnsi="Arial" w:cs="Arial"/>
        <w:sz w:val="18"/>
        <w:szCs w:val="18"/>
      </w:rPr>
      <w:t>A</w:t>
    </w:r>
    <w:r w:rsidR="00392008" w:rsidRPr="003035B6">
      <w:rPr>
        <w:rFonts w:ascii="Arial" w:hAnsi="Arial" w:cs="Arial"/>
        <w:sz w:val="18"/>
        <w:szCs w:val="18"/>
      </w:rPr>
      <w:t xml:space="preserve"> </w:t>
    </w:r>
    <w:r w:rsidRPr="003035B6">
      <w:rPr>
        <w:rFonts w:ascii="Arial" w:hAnsi="Arial" w:cs="Arial"/>
        <w:sz w:val="18"/>
        <w:szCs w:val="18"/>
      </w:rPr>
      <w:tab/>
      <w:t xml:space="preserve">Page </w:t>
    </w:r>
    <w:r w:rsidRPr="003035B6">
      <w:rPr>
        <w:rStyle w:val="PageNumber"/>
        <w:rFonts w:ascii="Arial" w:hAnsi="Arial" w:cs="Arial"/>
        <w:sz w:val="18"/>
        <w:szCs w:val="18"/>
      </w:rPr>
      <w:fldChar w:fldCharType="begin"/>
    </w:r>
    <w:r w:rsidRPr="003035B6">
      <w:rPr>
        <w:rStyle w:val="PageNumber"/>
        <w:rFonts w:ascii="Arial" w:hAnsi="Arial" w:cs="Arial"/>
        <w:sz w:val="18"/>
        <w:szCs w:val="18"/>
      </w:rPr>
      <w:instrText xml:space="preserve"> PAGE </w:instrText>
    </w:r>
    <w:r w:rsidRPr="003035B6">
      <w:rPr>
        <w:rStyle w:val="PageNumber"/>
        <w:rFonts w:ascii="Arial" w:hAnsi="Arial" w:cs="Arial"/>
        <w:sz w:val="18"/>
        <w:szCs w:val="18"/>
      </w:rPr>
      <w:fldChar w:fldCharType="separate"/>
    </w:r>
    <w:r w:rsidRPr="003035B6">
      <w:rPr>
        <w:rStyle w:val="PageNumber"/>
        <w:rFonts w:ascii="Arial" w:hAnsi="Arial" w:cs="Arial"/>
        <w:sz w:val="18"/>
        <w:szCs w:val="18"/>
      </w:rPr>
      <w:t>1</w:t>
    </w:r>
    <w:r w:rsidRPr="003035B6">
      <w:rPr>
        <w:rStyle w:val="PageNumber"/>
        <w:rFonts w:ascii="Arial" w:hAnsi="Arial" w:cs="Arial"/>
        <w:sz w:val="18"/>
        <w:szCs w:val="18"/>
      </w:rPr>
      <w:fldChar w:fldCharType="end"/>
    </w:r>
    <w:r w:rsidRPr="003035B6">
      <w:rPr>
        <w:rFonts w:ascii="Arial" w:hAnsi="Arial" w:cs="Arial"/>
        <w:sz w:val="18"/>
        <w:szCs w:val="18"/>
      </w:rPr>
      <w:t xml:space="preserve"> of </w:t>
    </w:r>
    <w:r w:rsidRPr="003035B6">
      <w:rPr>
        <w:rStyle w:val="PageNumber"/>
        <w:rFonts w:ascii="Arial" w:hAnsi="Arial" w:cs="Arial"/>
        <w:sz w:val="18"/>
        <w:szCs w:val="18"/>
      </w:rPr>
      <w:fldChar w:fldCharType="begin"/>
    </w:r>
    <w:r w:rsidRPr="003035B6">
      <w:rPr>
        <w:rStyle w:val="PageNumber"/>
        <w:rFonts w:ascii="Arial" w:hAnsi="Arial" w:cs="Arial"/>
        <w:sz w:val="18"/>
        <w:szCs w:val="18"/>
      </w:rPr>
      <w:instrText xml:space="preserve"> NUMPAGES </w:instrText>
    </w:r>
    <w:r w:rsidRPr="003035B6">
      <w:rPr>
        <w:rStyle w:val="PageNumber"/>
        <w:rFonts w:ascii="Arial" w:hAnsi="Arial" w:cs="Arial"/>
        <w:sz w:val="18"/>
        <w:szCs w:val="18"/>
      </w:rPr>
      <w:fldChar w:fldCharType="separate"/>
    </w:r>
    <w:r w:rsidRPr="003035B6">
      <w:rPr>
        <w:rStyle w:val="PageNumber"/>
        <w:rFonts w:ascii="Arial" w:hAnsi="Arial" w:cs="Arial"/>
        <w:sz w:val="18"/>
        <w:szCs w:val="18"/>
      </w:rPr>
      <w:t>2</w:t>
    </w:r>
    <w:r w:rsidRPr="003035B6">
      <w:rPr>
        <w:rStyle w:val="PageNumber"/>
        <w:rFonts w:ascii="Arial" w:hAnsi="Arial" w:cs="Arial"/>
        <w:sz w:val="18"/>
        <w:szCs w:val="18"/>
      </w:rPr>
      <w:fldChar w:fldCharType="end"/>
    </w:r>
    <w:r w:rsidRPr="003035B6">
      <w:rPr>
        <w:rStyle w:val="PageNumber"/>
        <w:rFonts w:ascii="Arial" w:hAnsi="Arial" w:cs="Arial"/>
        <w:sz w:val="18"/>
        <w:szCs w:val="18"/>
      </w:rPr>
      <w:tab/>
    </w:r>
    <w:r w:rsidR="003035B6" w:rsidRPr="003035B6">
      <w:rPr>
        <w:rStyle w:val="PageNumber"/>
        <w:rFonts w:ascii="Arial" w:hAnsi="Arial" w:cs="Arial"/>
        <w:sz w:val="18"/>
        <w:szCs w:val="18"/>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13ED3" w14:textId="77777777" w:rsidR="004F7D92" w:rsidRDefault="004F7D92" w:rsidP="00392008">
      <w:r>
        <w:separator/>
      </w:r>
    </w:p>
  </w:footnote>
  <w:footnote w:type="continuationSeparator" w:id="0">
    <w:p w14:paraId="07814A43" w14:textId="77777777" w:rsidR="004F7D92" w:rsidRDefault="004F7D92" w:rsidP="00392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D9F7E" w14:textId="03C0612A" w:rsidR="003718C9" w:rsidRDefault="0037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7EFCB" w14:textId="065C3CC9" w:rsidR="00392008" w:rsidRPr="003035B6" w:rsidRDefault="00392008" w:rsidP="004209A6">
    <w:pPr>
      <w:pStyle w:val="Header"/>
      <w:spacing w:after="0"/>
      <w:jc w:val="center"/>
      <w:rPr>
        <w:rFonts w:ascii="Arial" w:hAnsi="Arial" w:cs="Arial"/>
        <w:b/>
        <w:bCs/>
        <w:color w:val="70AD47" w:themeColor="accent6"/>
        <w:sz w:val="36"/>
        <w:szCs w:val="36"/>
      </w:rPr>
    </w:pPr>
    <w:r w:rsidRPr="00392008">
      <w:rPr>
        <w:rFonts w:ascii="Arial" w:hAnsi="Arial" w:cs="Arial"/>
        <w:b/>
        <w:bCs/>
        <w:color w:val="70AD47" w:themeColor="accent6"/>
        <w:sz w:val="36"/>
        <w:szCs w:val="36"/>
      </w:rPr>
      <w:t>ALSAGER GARDEN</w:t>
    </w:r>
    <w:r>
      <w:rPr>
        <w:rFonts w:ascii="Arial" w:hAnsi="Arial" w:cs="Arial"/>
        <w:b/>
        <w:bCs/>
        <w:color w:val="70AD47" w:themeColor="accent6"/>
        <w:sz w:val="36"/>
        <w:szCs w:val="36"/>
      </w:rPr>
      <w:t>S</w:t>
    </w:r>
    <w:r w:rsidRPr="00392008">
      <w:rPr>
        <w:rFonts w:ascii="Arial" w:hAnsi="Arial" w:cs="Arial"/>
        <w:b/>
        <w:bCs/>
        <w:color w:val="70AD47" w:themeColor="accent6"/>
        <w:sz w:val="36"/>
        <w:szCs w:val="36"/>
      </w:rPr>
      <w:t xml:space="preserve"> ASSOCIATION</w:t>
    </w:r>
  </w:p>
  <w:p w14:paraId="6002ECD9" w14:textId="26256352" w:rsidR="003035B6" w:rsidRPr="006D3000" w:rsidRDefault="00646136" w:rsidP="006D3000">
    <w:pPr>
      <w:pStyle w:val="Header"/>
      <w:jc w:val="center"/>
      <w:rPr>
        <w:rFonts w:ascii="Arial" w:hAnsi="Arial" w:cs="Arial"/>
        <w:b/>
        <w:bCs/>
        <w:color w:val="70AD47" w:themeColor="accent6"/>
        <w:sz w:val="36"/>
        <w:szCs w:val="36"/>
      </w:rPr>
    </w:pPr>
    <w:r>
      <w:rPr>
        <w:rFonts w:ascii="Arial" w:hAnsi="Arial" w:cs="Arial"/>
        <w:b/>
        <w:bCs/>
        <w:color w:val="70AD47" w:themeColor="accent6"/>
        <w:sz w:val="36"/>
        <w:szCs w:val="36"/>
      </w:rPr>
      <w:t>ALLOTMENT REQUEST</w:t>
    </w:r>
    <w:r w:rsidR="00E94D21">
      <w:rPr>
        <w:rFonts w:ascii="Arial" w:hAnsi="Arial" w:cs="Arial"/>
        <w:b/>
        <w:bCs/>
        <w:color w:val="70AD47" w:themeColor="accent6"/>
        <w:sz w:val="36"/>
        <w:szCs w:val="36"/>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0526" w14:textId="19DB0E4D" w:rsidR="003718C9" w:rsidRDefault="00371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AEE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07391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C130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D676F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9F2A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7B40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8D2B2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492F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AAB8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631E0D"/>
    <w:multiLevelType w:val="hybridMultilevel"/>
    <w:tmpl w:val="81A878D8"/>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F6D2B"/>
    <w:multiLevelType w:val="hybridMultilevel"/>
    <w:tmpl w:val="1D68968A"/>
    <w:lvl w:ilvl="0" w:tplc="9FCE1FD8">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E98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6E12B6"/>
    <w:multiLevelType w:val="hybridMultilevel"/>
    <w:tmpl w:val="924CE9F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D80ED8"/>
    <w:multiLevelType w:val="hybridMultilevel"/>
    <w:tmpl w:val="AE4056C0"/>
    <w:lvl w:ilvl="0" w:tplc="FFFFFFFF">
      <w:start w:val="1"/>
      <w:numFmt w:val="bullet"/>
      <w:lvlText w:val="•"/>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6B4F23"/>
    <w:multiLevelType w:val="hybridMultilevel"/>
    <w:tmpl w:val="CC0EBDEE"/>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49086C"/>
    <w:multiLevelType w:val="hybridMultilevel"/>
    <w:tmpl w:val="29D42646"/>
    <w:lvl w:ilvl="0" w:tplc="BF165B3E">
      <w:start w:val="1"/>
      <w:numFmt w:val="bullet"/>
      <w:pStyle w:val="Bullet1"/>
      <w:lvlText w:val=""/>
      <w:lvlJc w:val="left"/>
      <w:pPr>
        <w:ind w:left="1209" w:hanging="360"/>
      </w:pPr>
      <w:rPr>
        <w:rFonts w:ascii="Symbol" w:hAnsi="Symbol" w:hint="default"/>
        <w:color w:val="943634"/>
        <w:sz w:val="28"/>
      </w:rPr>
    </w:lvl>
    <w:lvl w:ilvl="1" w:tplc="08090003">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6" w15:restartNumberingAfterBreak="0">
    <w:nsid w:val="29846196"/>
    <w:multiLevelType w:val="hybridMultilevel"/>
    <w:tmpl w:val="1AFA56DE"/>
    <w:lvl w:ilvl="0" w:tplc="05304C62">
      <w:start w:val="1"/>
      <w:numFmt w:val="lowerLetter"/>
      <w:lvlText w:val="(%1)"/>
      <w:lvlJc w:val="left"/>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A6C22D0"/>
    <w:multiLevelType w:val="hybridMultilevel"/>
    <w:tmpl w:val="F300EA0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58289C"/>
    <w:multiLevelType w:val="hybridMultilevel"/>
    <w:tmpl w:val="A126A2BA"/>
    <w:lvl w:ilvl="0" w:tplc="72C0A6C0">
      <w:start w:val="1"/>
      <w:numFmt w:val="bullet"/>
      <w:pStyle w:val="Bullet2"/>
      <w:lvlText w:val=""/>
      <w:lvlJc w:val="left"/>
      <w:pPr>
        <w:ind w:left="815" w:hanging="360"/>
      </w:pPr>
      <w:rPr>
        <w:rFonts w:ascii="Wingdings" w:hAnsi="Wingdings" w:hint="default"/>
        <w:b/>
        <w:i w:val="0"/>
        <w:color w:val="943634"/>
        <w:sz w:val="16"/>
        <w:u w:color="FFFFFF"/>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19" w15:restartNumberingAfterBreak="0">
    <w:nsid w:val="2E6D547F"/>
    <w:multiLevelType w:val="hybridMultilevel"/>
    <w:tmpl w:val="D60C231A"/>
    <w:lvl w:ilvl="0" w:tplc="05304C62">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DE70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CA4466"/>
    <w:multiLevelType w:val="hybridMultilevel"/>
    <w:tmpl w:val="1EF067BA"/>
    <w:lvl w:ilvl="0" w:tplc="6636BF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855ACA"/>
    <w:multiLevelType w:val="hybridMultilevel"/>
    <w:tmpl w:val="7B02584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842E7F"/>
    <w:multiLevelType w:val="hybridMultilevel"/>
    <w:tmpl w:val="4B26601A"/>
    <w:lvl w:ilvl="0" w:tplc="2A4AA5F8">
      <w:start w:val="1"/>
      <w:numFmt w:val="bullet"/>
      <w:pStyle w:val="BulletSimple"/>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85C83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242B7A"/>
    <w:multiLevelType w:val="hybridMultilevel"/>
    <w:tmpl w:val="73E6B64A"/>
    <w:lvl w:ilvl="0" w:tplc="F22C1F4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956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42471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F45FC6"/>
    <w:multiLevelType w:val="multilevel"/>
    <w:tmpl w:val="2320EE3A"/>
    <w:lvl w:ilvl="0">
      <w:start w:val="1"/>
      <w:numFmt w:val="decimal"/>
      <w:pStyle w:val="Heading1"/>
      <w:lvlText w:val="%1"/>
      <w:lvlJc w:val="left"/>
      <w:pPr>
        <w:ind w:left="1152" w:hanging="432"/>
      </w:pPr>
    </w:lvl>
    <w:lvl w:ilvl="1">
      <w:start w:val="1"/>
      <w:numFmt w:val="decimal"/>
      <w:pStyle w:val="Heading2"/>
      <w:lvlText w:val="%1.%2"/>
      <w:lvlJc w:val="left"/>
      <w:pPr>
        <w:ind w:left="1296" w:hanging="576"/>
      </w:pPr>
    </w:lvl>
    <w:lvl w:ilvl="2">
      <w:start w:val="1"/>
      <w:numFmt w:val="decimal"/>
      <w:pStyle w:val="Heading3"/>
      <w:lvlText w:val="%1.%2.%3"/>
      <w:lvlJc w:val="left"/>
      <w:pPr>
        <w:ind w:left="228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29" w15:restartNumberingAfterBreak="0">
    <w:nsid w:val="5F4F2A4A"/>
    <w:multiLevelType w:val="hybridMultilevel"/>
    <w:tmpl w:val="1C740A6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456515"/>
    <w:multiLevelType w:val="hybridMultilevel"/>
    <w:tmpl w:val="741248C4"/>
    <w:lvl w:ilvl="0" w:tplc="8F961502">
      <w:start w:val="1"/>
      <w:numFmt w:val="lowerLetter"/>
      <w:lvlText w:val="%1)"/>
      <w:lvlJc w:val="left"/>
      <w:pPr>
        <w:ind w:left="792" w:hanging="432"/>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9E39E8"/>
    <w:multiLevelType w:val="hybridMultilevel"/>
    <w:tmpl w:val="09B261E2"/>
    <w:lvl w:ilvl="0" w:tplc="A3D48E2C">
      <w:start w:val="1"/>
      <w:numFmt w:val="bullet"/>
      <w:pStyle w:val="Bullet3"/>
      <w:lvlText w:val=""/>
      <w:lvlJc w:val="left"/>
      <w:pPr>
        <w:ind w:left="1571" w:hanging="360"/>
      </w:pPr>
      <w:rPr>
        <w:rFonts w:ascii="Symbol" w:hAnsi="Symbol" w:hint="default"/>
        <w:color w:val="943634"/>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6CE1338D"/>
    <w:multiLevelType w:val="hybridMultilevel"/>
    <w:tmpl w:val="8B326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76E1D"/>
    <w:multiLevelType w:val="hybridMultilevel"/>
    <w:tmpl w:val="300A547E"/>
    <w:lvl w:ilvl="0" w:tplc="05304C62">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552395"/>
    <w:multiLevelType w:val="hybridMultilevel"/>
    <w:tmpl w:val="854C1386"/>
    <w:lvl w:ilvl="0" w:tplc="581EFBB2">
      <w:start w:val="1"/>
      <w:numFmt w:val="bullet"/>
      <w:pStyle w:val="Bullet4"/>
      <w:lvlText w:val=""/>
      <w:lvlJc w:val="left"/>
      <w:pPr>
        <w:ind w:left="2061" w:hanging="360"/>
      </w:pPr>
      <w:rPr>
        <w:rFonts w:ascii="Wingdings" w:hAnsi="Wingdings" w:hint="default"/>
        <w:b/>
        <w:i w:val="0"/>
        <w:color w:val="943634"/>
        <w:sz w:val="16"/>
        <w:u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548156">
    <w:abstractNumId w:val="15"/>
  </w:num>
  <w:num w:numId="2" w16cid:durableId="2017919137">
    <w:abstractNumId w:val="18"/>
  </w:num>
  <w:num w:numId="3" w16cid:durableId="1037270056">
    <w:abstractNumId w:val="31"/>
  </w:num>
  <w:num w:numId="4" w16cid:durableId="1763337508">
    <w:abstractNumId w:val="34"/>
  </w:num>
  <w:num w:numId="5" w16cid:durableId="1819036534">
    <w:abstractNumId w:val="23"/>
  </w:num>
  <w:num w:numId="6" w16cid:durableId="627515177">
    <w:abstractNumId w:val="28"/>
  </w:num>
  <w:num w:numId="7" w16cid:durableId="563688258">
    <w:abstractNumId w:val="28"/>
  </w:num>
  <w:num w:numId="8" w16cid:durableId="857161223">
    <w:abstractNumId w:val="28"/>
  </w:num>
  <w:num w:numId="9" w16cid:durableId="1349410370">
    <w:abstractNumId w:val="28"/>
  </w:num>
  <w:num w:numId="10" w16cid:durableId="1715813273">
    <w:abstractNumId w:val="28"/>
  </w:num>
  <w:num w:numId="11" w16cid:durableId="575894043">
    <w:abstractNumId w:val="28"/>
  </w:num>
  <w:num w:numId="12" w16cid:durableId="1009717712">
    <w:abstractNumId w:val="28"/>
  </w:num>
  <w:num w:numId="13" w16cid:durableId="64688472">
    <w:abstractNumId w:val="28"/>
  </w:num>
  <w:num w:numId="14" w16cid:durableId="304623750">
    <w:abstractNumId w:val="28"/>
  </w:num>
  <w:num w:numId="15" w16cid:durableId="867566747">
    <w:abstractNumId w:val="15"/>
  </w:num>
  <w:num w:numId="16" w16cid:durableId="1708482836">
    <w:abstractNumId w:val="18"/>
  </w:num>
  <w:num w:numId="17" w16cid:durableId="336856895">
    <w:abstractNumId w:val="31"/>
  </w:num>
  <w:num w:numId="18" w16cid:durableId="570966094">
    <w:abstractNumId w:val="34"/>
  </w:num>
  <w:num w:numId="19" w16cid:durableId="715937386">
    <w:abstractNumId w:val="23"/>
  </w:num>
  <w:num w:numId="20" w16cid:durableId="216288215">
    <w:abstractNumId w:val="6"/>
  </w:num>
  <w:num w:numId="21" w16cid:durableId="1111165820">
    <w:abstractNumId w:val="24"/>
  </w:num>
  <w:num w:numId="22" w16cid:durableId="1445731189">
    <w:abstractNumId w:val="1"/>
  </w:num>
  <w:num w:numId="23" w16cid:durableId="384531765">
    <w:abstractNumId w:val="27"/>
  </w:num>
  <w:num w:numId="24" w16cid:durableId="742412051">
    <w:abstractNumId w:val="0"/>
  </w:num>
  <w:num w:numId="25" w16cid:durableId="1402025587">
    <w:abstractNumId w:val="2"/>
  </w:num>
  <w:num w:numId="26" w16cid:durableId="487208874">
    <w:abstractNumId w:val="3"/>
  </w:num>
  <w:num w:numId="27" w16cid:durableId="711266567">
    <w:abstractNumId w:val="26"/>
  </w:num>
  <w:num w:numId="28" w16cid:durableId="1957180573">
    <w:abstractNumId w:val="8"/>
  </w:num>
  <w:num w:numId="29" w16cid:durableId="909734014">
    <w:abstractNumId w:val="7"/>
  </w:num>
  <w:num w:numId="30" w16cid:durableId="1820153484">
    <w:abstractNumId w:val="11"/>
  </w:num>
  <w:num w:numId="31" w16cid:durableId="243729450">
    <w:abstractNumId w:val="4"/>
  </w:num>
  <w:num w:numId="32" w16cid:durableId="1833133757">
    <w:abstractNumId w:val="5"/>
  </w:num>
  <w:num w:numId="33" w16cid:durableId="744188373">
    <w:abstractNumId w:val="14"/>
  </w:num>
  <w:num w:numId="34" w16cid:durableId="1466121455">
    <w:abstractNumId w:val="20"/>
  </w:num>
  <w:num w:numId="35" w16cid:durableId="119419324">
    <w:abstractNumId w:val="21"/>
  </w:num>
  <w:num w:numId="36" w16cid:durableId="1018312698">
    <w:abstractNumId w:val="19"/>
  </w:num>
  <w:num w:numId="37" w16cid:durableId="1976831900">
    <w:abstractNumId w:val="9"/>
  </w:num>
  <w:num w:numId="38" w16cid:durableId="584807877">
    <w:abstractNumId w:val="29"/>
  </w:num>
  <w:num w:numId="39" w16cid:durableId="1486705620">
    <w:abstractNumId w:val="22"/>
  </w:num>
  <w:num w:numId="40" w16cid:durableId="755589139">
    <w:abstractNumId w:val="17"/>
  </w:num>
  <w:num w:numId="41" w16cid:durableId="27610378">
    <w:abstractNumId w:val="12"/>
  </w:num>
  <w:num w:numId="42" w16cid:durableId="66660370">
    <w:abstractNumId w:val="25"/>
  </w:num>
  <w:num w:numId="43" w16cid:durableId="1901288861">
    <w:abstractNumId w:val="16"/>
  </w:num>
  <w:num w:numId="44" w16cid:durableId="459416704">
    <w:abstractNumId w:val="33"/>
  </w:num>
  <w:num w:numId="45" w16cid:durableId="1252200486">
    <w:abstractNumId w:val="30"/>
  </w:num>
  <w:num w:numId="46" w16cid:durableId="597327682">
    <w:abstractNumId w:val="13"/>
  </w:num>
  <w:num w:numId="47" w16cid:durableId="17511782">
    <w:abstractNumId w:val="10"/>
  </w:num>
  <w:num w:numId="48" w16cid:durableId="7914799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70"/>
    <w:rsid w:val="000051A4"/>
    <w:rsid w:val="00055B5D"/>
    <w:rsid w:val="00077F08"/>
    <w:rsid w:val="00093C4A"/>
    <w:rsid w:val="000B106D"/>
    <w:rsid w:val="000C6329"/>
    <w:rsid w:val="000D1242"/>
    <w:rsid w:val="000E1512"/>
    <w:rsid w:val="000E5FC6"/>
    <w:rsid w:val="000E705C"/>
    <w:rsid w:val="000F4520"/>
    <w:rsid w:val="000F735B"/>
    <w:rsid w:val="00100FB6"/>
    <w:rsid w:val="00117548"/>
    <w:rsid w:val="00137097"/>
    <w:rsid w:val="00144A09"/>
    <w:rsid w:val="001876C6"/>
    <w:rsid w:val="00191CB1"/>
    <w:rsid w:val="001C2FD0"/>
    <w:rsid w:val="001C57DC"/>
    <w:rsid w:val="001E36AE"/>
    <w:rsid w:val="00223C2D"/>
    <w:rsid w:val="002443FE"/>
    <w:rsid w:val="002A01BF"/>
    <w:rsid w:val="002A1B7B"/>
    <w:rsid w:val="002C478B"/>
    <w:rsid w:val="002C7FBB"/>
    <w:rsid w:val="002E38A4"/>
    <w:rsid w:val="002F3915"/>
    <w:rsid w:val="003035B6"/>
    <w:rsid w:val="003123CF"/>
    <w:rsid w:val="00352366"/>
    <w:rsid w:val="00360B82"/>
    <w:rsid w:val="00366C58"/>
    <w:rsid w:val="003718C9"/>
    <w:rsid w:val="00392008"/>
    <w:rsid w:val="003C7A92"/>
    <w:rsid w:val="003F6003"/>
    <w:rsid w:val="004209A6"/>
    <w:rsid w:val="00445C3B"/>
    <w:rsid w:val="00450F3F"/>
    <w:rsid w:val="004B2695"/>
    <w:rsid w:val="004F7D92"/>
    <w:rsid w:val="0050159E"/>
    <w:rsid w:val="005834BA"/>
    <w:rsid w:val="00595EAB"/>
    <w:rsid w:val="005D0BF2"/>
    <w:rsid w:val="005E7A57"/>
    <w:rsid w:val="005E7D6C"/>
    <w:rsid w:val="00646136"/>
    <w:rsid w:val="006513D1"/>
    <w:rsid w:val="00663296"/>
    <w:rsid w:val="00695570"/>
    <w:rsid w:val="006D3000"/>
    <w:rsid w:val="006D7BBD"/>
    <w:rsid w:val="006F418E"/>
    <w:rsid w:val="00710952"/>
    <w:rsid w:val="0071327E"/>
    <w:rsid w:val="0075120F"/>
    <w:rsid w:val="00756BBA"/>
    <w:rsid w:val="00763D6A"/>
    <w:rsid w:val="00767DCD"/>
    <w:rsid w:val="007755B0"/>
    <w:rsid w:val="00787491"/>
    <w:rsid w:val="007E042C"/>
    <w:rsid w:val="00803B05"/>
    <w:rsid w:val="008269AD"/>
    <w:rsid w:val="008603DE"/>
    <w:rsid w:val="008A0CFC"/>
    <w:rsid w:val="00921222"/>
    <w:rsid w:val="00976F80"/>
    <w:rsid w:val="009A0C07"/>
    <w:rsid w:val="009B111C"/>
    <w:rsid w:val="009B684E"/>
    <w:rsid w:val="009D206D"/>
    <w:rsid w:val="009E7BF3"/>
    <w:rsid w:val="00A0264E"/>
    <w:rsid w:val="00A03C74"/>
    <w:rsid w:val="00A10908"/>
    <w:rsid w:val="00A16385"/>
    <w:rsid w:val="00A36DCF"/>
    <w:rsid w:val="00A60AC0"/>
    <w:rsid w:val="00A82DA7"/>
    <w:rsid w:val="00AC671B"/>
    <w:rsid w:val="00AD1CFF"/>
    <w:rsid w:val="00AE1608"/>
    <w:rsid w:val="00B50815"/>
    <w:rsid w:val="00B73701"/>
    <w:rsid w:val="00BB0E42"/>
    <w:rsid w:val="00BB7FC4"/>
    <w:rsid w:val="00BC7A6F"/>
    <w:rsid w:val="00BE0FFC"/>
    <w:rsid w:val="00BE1309"/>
    <w:rsid w:val="00BE5DA2"/>
    <w:rsid w:val="00C1035A"/>
    <w:rsid w:val="00C11256"/>
    <w:rsid w:val="00C21C36"/>
    <w:rsid w:val="00C64CA0"/>
    <w:rsid w:val="00CB3C41"/>
    <w:rsid w:val="00CC5764"/>
    <w:rsid w:val="00D0532E"/>
    <w:rsid w:val="00D2008C"/>
    <w:rsid w:val="00D27DA3"/>
    <w:rsid w:val="00D5136E"/>
    <w:rsid w:val="00D5741A"/>
    <w:rsid w:val="00D93547"/>
    <w:rsid w:val="00DB7C67"/>
    <w:rsid w:val="00DC0955"/>
    <w:rsid w:val="00DC1161"/>
    <w:rsid w:val="00DD603D"/>
    <w:rsid w:val="00E11E83"/>
    <w:rsid w:val="00E13323"/>
    <w:rsid w:val="00E26C3E"/>
    <w:rsid w:val="00E57BEF"/>
    <w:rsid w:val="00E63CDE"/>
    <w:rsid w:val="00E94D21"/>
    <w:rsid w:val="00EB4AED"/>
    <w:rsid w:val="00EE5BF1"/>
    <w:rsid w:val="00EF0A6B"/>
    <w:rsid w:val="00EF4B3C"/>
    <w:rsid w:val="00EF688E"/>
    <w:rsid w:val="00F55827"/>
    <w:rsid w:val="00F65236"/>
    <w:rsid w:val="00F74BCB"/>
    <w:rsid w:val="00FC1B82"/>
    <w:rsid w:val="00FC1F96"/>
    <w:rsid w:val="00FD5247"/>
    <w:rsid w:val="00FD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29AE0"/>
  <w15:chartTrackingRefBased/>
  <w15:docId w15:val="{C3EE54B6-ADDC-400E-B33B-E864A2E3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1B"/>
    <w:pPr>
      <w:spacing w:after="160" w:line="259" w:lineRule="auto"/>
    </w:pPr>
    <w:rPr>
      <w:rFonts w:asciiTheme="minorHAnsi" w:hAnsiTheme="minorHAnsi" w:cstheme="minorBidi"/>
      <w:kern w:val="0"/>
      <w:sz w:val="22"/>
      <w:szCs w:val="22"/>
      <w14:ligatures w14:val="none"/>
    </w:rPr>
  </w:style>
  <w:style w:type="paragraph" w:styleId="Heading1">
    <w:name w:val="heading 1"/>
    <w:basedOn w:val="Body"/>
    <w:next w:val="Body"/>
    <w:link w:val="Heading1Char"/>
    <w:qFormat/>
    <w:rsid w:val="00C1035A"/>
    <w:pPr>
      <w:keepNext/>
      <w:numPr>
        <w:numId w:val="14"/>
      </w:numPr>
      <w:tabs>
        <w:tab w:val="left" w:pos="851"/>
      </w:tabs>
      <w:spacing w:before="240" w:after="120"/>
      <w:outlineLvl w:val="0"/>
    </w:pPr>
    <w:rPr>
      <w:b/>
      <w:bCs/>
      <w:sz w:val="32"/>
    </w:rPr>
  </w:style>
  <w:style w:type="paragraph" w:styleId="Heading2">
    <w:name w:val="heading 2"/>
    <w:basedOn w:val="Body"/>
    <w:next w:val="Body"/>
    <w:link w:val="Heading2Char"/>
    <w:uiPriority w:val="9"/>
    <w:unhideWhenUsed/>
    <w:qFormat/>
    <w:rsid w:val="00C1035A"/>
    <w:pPr>
      <w:keepNext/>
      <w:numPr>
        <w:ilvl w:val="1"/>
        <w:numId w:val="14"/>
      </w:numPr>
      <w:tabs>
        <w:tab w:val="left" w:pos="851"/>
      </w:tabs>
      <w:spacing w:before="360" w:after="180"/>
      <w:outlineLvl w:val="1"/>
    </w:pPr>
    <w:rPr>
      <w:b/>
      <w:bCs/>
      <w:iCs/>
      <w:color w:val="000000"/>
      <w:sz w:val="28"/>
      <w:szCs w:val="28"/>
    </w:rPr>
  </w:style>
  <w:style w:type="paragraph" w:styleId="Heading3">
    <w:name w:val="heading 3"/>
    <w:basedOn w:val="Body"/>
    <w:next w:val="Body"/>
    <w:link w:val="Heading3Char"/>
    <w:uiPriority w:val="9"/>
    <w:unhideWhenUsed/>
    <w:qFormat/>
    <w:rsid w:val="00C1035A"/>
    <w:pPr>
      <w:keepNext/>
      <w:numPr>
        <w:ilvl w:val="2"/>
        <w:numId w:val="14"/>
      </w:numPr>
      <w:tabs>
        <w:tab w:val="left" w:pos="851"/>
      </w:tabs>
      <w:spacing w:before="240" w:after="240"/>
      <w:outlineLvl w:val="2"/>
    </w:pPr>
    <w:rPr>
      <w:b/>
      <w:bCs/>
      <w:color w:val="000000"/>
      <w:szCs w:val="26"/>
    </w:rPr>
  </w:style>
  <w:style w:type="paragraph" w:styleId="Heading4">
    <w:name w:val="heading 4"/>
    <w:basedOn w:val="Body"/>
    <w:next w:val="Body"/>
    <w:link w:val="Heading4Char"/>
    <w:uiPriority w:val="9"/>
    <w:unhideWhenUsed/>
    <w:qFormat/>
    <w:rsid w:val="00C1035A"/>
    <w:pPr>
      <w:keepNext/>
      <w:numPr>
        <w:ilvl w:val="3"/>
        <w:numId w:val="14"/>
      </w:numPr>
      <w:spacing w:before="240" w:after="240" w:line="240" w:lineRule="atLeast"/>
      <w:outlineLvl w:val="3"/>
    </w:pPr>
    <w:rPr>
      <w:b/>
      <w:bCs/>
      <w:szCs w:val="28"/>
    </w:rPr>
  </w:style>
  <w:style w:type="paragraph" w:styleId="Heading5">
    <w:name w:val="heading 5"/>
    <w:basedOn w:val="Normal"/>
    <w:next w:val="Normal"/>
    <w:link w:val="Heading5Char"/>
    <w:uiPriority w:val="9"/>
    <w:semiHidden/>
    <w:unhideWhenUsed/>
    <w:qFormat/>
    <w:rsid w:val="00C1035A"/>
    <w:pPr>
      <w:numPr>
        <w:ilvl w:val="4"/>
        <w:numId w:val="14"/>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C1035A"/>
    <w:pPr>
      <w:numPr>
        <w:ilvl w:val="5"/>
        <w:numId w:val="14"/>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C1035A"/>
    <w:pPr>
      <w:numPr>
        <w:ilvl w:val="6"/>
        <w:numId w:val="14"/>
      </w:num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C1035A"/>
    <w:pPr>
      <w:numPr>
        <w:ilvl w:val="7"/>
        <w:numId w:val="14"/>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C1035A"/>
    <w:pPr>
      <w:numPr>
        <w:ilvl w:val="8"/>
        <w:numId w:val="1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Heading">
    <w:name w:val="PreliminaryHeading"/>
    <w:basedOn w:val="Normal"/>
    <w:qFormat/>
    <w:rsid w:val="00C1035A"/>
    <w:pPr>
      <w:tabs>
        <w:tab w:val="right" w:pos="8647"/>
      </w:tabs>
      <w:spacing w:before="240" w:after="120" w:line="280" w:lineRule="exact"/>
    </w:pPr>
    <w:rPr>
      <w:rFonts w:eastAsia="Times New Roman"/>
      <w:b/>
      <w:sz w:val="28"/>
    </w:rPr>
  </w:style>
  <w:style w:type="paragraph" w:customStyle="1" w:styleId="Body">
    <w:name w:val="Body"/>
    <w:basedOn w:val="Normal"/>
    <w:link w:val="BodyChar"/>
    <w:qFormat/>
    <w:rsid w:val="00C1035A"/>
    <w:pPr>
      <w:autoSpaceDE w:val="0"/>
      <w:autoSpaceDN w:val="0"/>
      <w:adjustRightInd w:val="0"/>
      <w:spacing w:before="100" w:after="100" w:line="260" w:lineRule="exact"/>
      <w:ind w:left="851"/>
    </w:pPr>
    <w:rPr>
      <w:rFonts w:eastAsia="Times New Roman"/>
    </w:rPr>
  </w:style>
  <w:style w:type="character" w:customStyle="1" w:styleId="BodyChar">
    <w:name w:val="Body Char"/>
    <w:basedOn w:val="DefaultParagraphFont"/>
    <w:link w:val="Body"/>
    <w:rsid w:val="00C1035A"/>
    <w:rPr>
      <w:rFonts w:ascii="Times New Roman" w:eastAsia="Times New Roman" w:hAnsi="Times New Roman" w:cs="Times New Roman"/>
      <w:kern w:val="0"/>
      <w:szCs w:val="24"/>
      <w:lang w:eastAsia="en-GB"/>
      <w14:ligatures w14:val="none"/>
    </w:rPr>
  </w:style>
  <w:style w:type="paragraph" w:customStyle="1" w:styleId="PreliminaryText">
    <w:name w:val="PreliminaryText"/>
    <w:basedOn w:val="Body"/>
    <w:qFormat/>
    <w:rsid w:val="00C1035A"/>
    <w:pPr>
      <w:tabs>
        <w:tab w:val="right" w:pos="8647"/>
      </w:tabs>
      <w:spacing w:before="120" w:after="120"/>
    </w:pPr>
    <w:rPr>
      <w:color w:val="000000"/>
    </w:rPr>
  </w:style>
  <w:style w:type="paragraph" w:customStyle="1" w:styleId="Bullet1">
    <w:name w:val="Bullet1"/>
    <w:basedOn w:val="Body"/>
    <w:qFormat/>
    <w:rsid w:val="00C1035A"/>
    <w:pPr>
      <w:numPr>
        <w:numId w:val="15"/>
      </w:numPr>
    </w:pPr>
    <w:rPr>
      <w:rFonts w:ascii="TimesNewRoman,Bold" w:hAnsi="TimesNewRoman,Bold" w:cs="TimesNewRoman,Bold"/>
      <w:bCs/>
      <w:color w:val="000000"/>
      <w:szCs w:val="28"/>
    </w:rPr>
  </w:style>
  <w:style w:type="paragraph" w:customStyle="1" w:styleId="WarningCautionTitle">
    <w:name w:val="WarningCautionTitle"/>
    <w:basedOn w:val="Body"/>
    <w:link w:val="WarningCautionTitleChar"/>
    <w:qFormat/>
    <w:rsid w:val="00C1035A"/>
    <w:pPr>
      <w:spacing w:before="240" w:after="240"/>
      <w:ind w:left="0"/>
      <w:jc w:val="center"/>
    </w:pPr>
    <w:rPr>
      <w:b/>
      <w:sz w:val="28"/>
    </w:rPr>
  </w:style>
  <w:style w:type="character" w:customStyle="1" w:styleId="WarningCautionTitleChar">
    <w:name w:val="WarningCautionTitle Char"/>
    <w:basedOn w:val="BodyChar"/>
    <w:link w:val="WarningCautionTitle"/>
    <w:rsid w:val="00C1035A"/>
    <w:rPr>
      <w:rFonts w:ascii="Times New Roman" w:eastAsia="Times New Roman" w:hAnsi="Times New Roman" w:cs="Times New Roman"/>
      <w:b/>
      <w:kern w:val="0"/>
      <w:sz w:val="28"/>
      <w:szCs w:val="24"/>
      <w:lang w:eastAsia="en-GB"/>
      <w14:ligatures w14:val="none"/>
    </w:rPr>
  </w:style>
  <w:style w:type="paragraph" w:customStyle="1" w:styleId="Bullet2">
    <w:name w:val="Bullet2"/>
    <w:basedOn w:val="Body"/>
    <w:next w:val="Body"/>
    <w:qFormat/>
    <w:rsid w:val="00C1035A"/>
    <w:pPr>
      <w:numPr>
        <w:numId w:val="16"/>
      </w:numPr>
      <w:spacing w:after="60"/>
    </w:pPr>
    <w:rPr>
      <w:rFonts w:ascii="TimesNewRoman" w:hAnsi="TimesNewRoman" w:cs="TimesNewRoman"/>
      <w:color w:val="1F1A17"/>
    </w:rPr>
  </w:style>
  <w:style w:type="paragraph" w:customStyle="1" w:styleId="Bullet3">
    <w:name w:val="Bullet3"/>
    <w:basedOn w:val="Body"/>
    <w:next w:val="Body"/>
    <w:qFormat/>
    <w:rsid w:val="00C1035A"/>
    <w:pPr>
      <w:numPr>
        <w:numId w:val="17"/>
      </w:numPr>
      <w:spacing w:line="200" w:lineRule="exact"/>
    </w:pPr>
    <w:rPr>
      <w:rFonts w:ascii="TimesNewRoman" w:hAnsi="TimesNewRoman" w:cs="TimesNewRoman"/>
      <w:color w:val="1F1A17"/>
    </w:rPr>
  </w:style>
  <w:style w:type="paragraph" w:customStyle="1" w:styleId="Bullet4">
    <w:name w:val="Bullet4"/>
    <w:basedOn w:val="Body"/>
    <w:qFormat/>
    <w:rsid w:val="00C1035A"/>
    <w:pPr>
      <w:numPr>
        <w:numId w:val="18"/>
      </w:numPr>
      <w:spacing w:line="360" w:lineRule="auto"/>
    </w:pPr>
    <w:rPr>
      <w:color w:val="000000"/>
    </w:rPr>
  </w:style>
  <w:style w:type="paragraph" w:customStyle="1" w:styleId="WarningCaution">
    <w:name w:val="WarningCaution"/>
    <w:basedOn w:val="WarningCautionTitle"/>
    <w:link w:val="WarningCautionChar"/>
    <w:qFormat/>
    <w:rsid w:val="00C1035A"/>
    <w:pPr>
      <w:spacing w:before="120" w:after="120"/>
    </w:pPr>
    <w:rPr>
      <w:rFonts w:eastAsiaTheme="minorEastAsia"/>
    </w:rPr>
  </w:style>
  <w:style w:type="character" w:customStyle="1" w:styleId="WarningCautionChar">
    <w:name w:val="WarningCaution Char"/>
    <w:basedOn w:val="WarningCautionTitleChar"/>
    <w:link w:val="WarningCaution"/>
    <w:rsid w:val="00C1035A"/>
    <w:rPr>
      <w:rFonts w:ascii="Times New Roman" w:eastAsiaTheme="minorEastAsia" w:hAnsi="Times New Roman" w:cs="Times New Roman"/>
      <w:b/>
      <w:kern w:val="0"/>
      <w:sz w:val="28"/>
      <w:szCs w:val="24"/>
      <w:lang w:eastAsia="en-GB"/>
      <w14:ligatures w14:val="none"/>
    </w:rPr>
  </w:style>
  <w:style w:type="paragraph" w:customStyle="1" w:styleId="WarningCautionNumbered">
    <w:name w:val="WarningCautionNumbered"/>
    <w:basedOn w:val="WarningCaution"/>
    <w:qFormat/>
    <w:rsid w:val="00C1035A"/>
    <w:pPr>
      <w:tabs>
        <w:tab w:val="left" w:pos="284"/>
      </w:tabs>
      <w:ind w:left="284" w:hanging="284"/>
      <w:jc w:val="left"/>
    </w:pPr>
    <w:rPr>
      <w:rFonts w:cs="TimesNewRoman,Bold"/>
      <w:bCs/>
      <w:color w:val="1F1A17"/>
      <w:sz w:val="22"/>
    </w:rPr>
  </w:style>
  <w:style w:type="paragraph" w:customStyle="1" w:styleId="Note">
    <w:name w:val="Note"/>
    <w:basedOn w:val="Body"/>
    <w:qFormat/>
    <w:rsid w:val="00C1035A"/>
    <w:rPr>
      <w:rFonts w:cs="TimesNewRoman,Italic"/>
      <w:i/>
      <w:iCs/>
      <w:color w:val="1F1A17"/>
    </w:rPr>
  </w:style>
  <w:style w:type="paragraph" w:customStyle="1" w:styleId="NoteNumbered">
    <w:name w:val="Note Numbered"/>
    <w:basedOn w:val="Note"/>
    <w:qFormat/>
    <w:rsid w:val="00C1035A"/>
    <w:pPr>
      <w:ind w:left="1078" w:hanging="227"/>
    </w:pPr>
  </w:style>
  <w:style w:type="paragraph" w:customStyle="1" w:styleId="BodyBold">
    <w:name w:val="Body Bold"/>
    <w:basedOn w:val="Body"/>
    <w:next w:val="Body"/>
    <w:autoRedefine/>
    <w:qFormat/>
    <w:rsid w:val="00C1035A"/>
    <w:pPr>
      <w:tabs>
        <w:tab w:val="right" w:pos="8764"/>
      </w:tabs>
    </w:pPr>
    <w:rPr>
      <w:b/>
    </w:rPr>
  </w:style>
  <w:style w:type="paragraph" w:customStyle="1" w:styleId="TableText">
    <w:name w:val="Table Text"/>
    <w:basedOn w:val="Body"/>
    <w:next w:val="Body"/>
    <w:qFormat/>
    <w:rsid w:val="00C1035A"/>
    <w:pPr>
      <w:ind w:left="57"/>
    </w:pPr>
  </w:style>
  <w:style w:type="paragraph" w:customStyle="1" w:styleId="Tiny">
    <w:name w:val="Tiny"/>
    <w:basedOn w:val="Body"/>
    <w:qFormat/>
    <w:rsid w:val="00C1035A"/>
    <w:pPr>
      <w:ind w:left="317"/>
    </w:pPr>
    <w:rPr>
      <w:sz w:val="10"/>
    </w:rPr>
  </w:style>
  <w:style w:type="paragraph" w:customStyle="1" w:styleId="NumberlessHeading">
    <w:name w:val="NumberlessHeading"/>
    <w:basedOn w:val="Body"/>
    <w:qFormat/>
    <w:rsid w:val="00C1035A"/>
    <w:pPr>
      <w:spacing w:before="240" w:after="240"/>
    </w:pPr>
    <w:rPr>
      <w:b/>
      <w:sz w:val="32"/>
      <w:szCs w:val="32"/>
    </w:rPr>
  </w:style>
  <w:style w:type="paragraph" w:customStyle="1" w:styleId="NoteTitle">
    <w:name w:val="Note Title"/>
    <w:basedOn w:val="BodyBold"/>
    <w:qFormat/>
    <w:rsid w:val="00C1035A"/>
  </w:style>
  <w:style w:type="table" w:customStyle="1" w:styleId="TableGrid">
    <w:name w:val="TableGrid"/>
    <w:rsid w:val="00C1035A"/>
    <w:rPr>
      <w:rFonts w:eastAsiaTheme="minorEastAsia"/>
      <w:kern w:val="0"/>
      <w:lang w:eastAsia="en-GB"/>
      <w14:ligatures w14:val="none"/>
    </w:rPr>
    <w:tblPr>
      <w:tblCellMar>
        <w:top w:w="0" w:type="dxa"/>
        <w:left w:w="0" w:type="dxa"/>
        <w:bottom w:w="0" w:type="dxa"/>
        <w:right w:w="0" w:type="dxa"/>
      </w:tblCellMar>
    </w:tblPr>
  </w:style>
  <w:style w:type="paragraph" w:customStyle="1" w:styleId="BulletSimple">
    <w:name w:val="Bullet Simple"/>
    <w:basedOn w:val="Body"/>
    <w:link w:val="BulletSimpleChar"/>
    <w:qFormat/>
    <w:rsid w:val="00C1035A"/>
    <w:pPr>
      <w:numPr>
        <w:numId w:val="19"/>
      </w:numPr>
    </w:pPr>
  </w:style>
  <w:style w:type="character" w:customStyle="1" w:styleId="BulletSimpleChar">
    <w:name w:val="Bullet Simple Char"/>
    <w:basedOn w:val="BodyChar"/>
    <w:link w:val="BulletSimple"/>
    <w:rsid w:val="00C1035A"/>
    <w:rPr>
      <w:rFonts w:ascii="Times New Roman" w:eastAsia="Times New Roman" w:hAnsi="Times New Roman" w:cs="Times New Roman"/>
      <w:kern w:val="0"/>
      <w:szCs w:val="24"/>
      <w:lang w:eastAsia="en-GB"/>
      <w14:ligatures w14:val="none"/>
    </w:rPr>
  </w:style>
  <w:style w:type="paragraph" w:customStyle="1" w:styleId="1Warning">
    <w:name w:val="1Warning"/>
    <w:basedOn w:val="WarningCaution"/>
    <w:link w:val="1WarningChar"/>
    <w:qFormat/>
    <w:rsid w:val="00C1035A"/>
  </w:style>
  <w:style w:type="character" w:customStyle="1" w:styleId="1WarningChar">
    <w:name w:val="1Warning Char"/>
    <w:basedOn w:val="WarningCautionChar"/>
    <w:link w:val="1Warning"/>
    <w:rsid w:val="00C1035A"/>
    <w:rPr>
      <w:rFonts w:ascii="Times New Roman" w:eastAsiaTheme="minorEastAsia" w:hAnsi="Times New Roman" w:cs="Times New Roman"/>
      <w:b/>
      <w:kern w:val="0"/>
      <w:sz w:val="28"/>
      <w:szCs w:val="24"/>
      <w:lang w:eastAsia="en-GB"/>
      <w14:ligatures w14:val="none"/>
    </w:rPr>
  </w:style>
  <w:style w:type="paragraph" w:customStyle="1" w:styleId="caution">
    <w:name w:val="caution"/>
    <w:basedOn w:val="1Warning"/>
    <w:link w:val="cautionChar"/>
    <w:qFormat/>
    <w:rsid w:val="00C1035A"/>
  </w:style>
  <w:style w:type="character" w:customStyle="1" w:styleId="cautionChar">
    <w:name w:val="caution Char"/>
    <w:basedOn w:val="1WarningChar"/>
    <w:link w:val="caution"/>
    <w:rsid w:val="00C1035A"/>
    <w:rPr>
      <w:rFonts w:ascii="Times New Roman" w:eastAsiaTheme="minorEastAsia" w:hAnsi="Times New Roman" w:cs="Times New Roman"/>
      <w:b/>
      <w:kern w:val="0"/>
      <w:sz w:val="28"/>
      <w:szCs w:val="24"/>
      <w:lang w:eastAsia="en-GB"/>
      <w14:ligatures w14:val="none"/>
    </w:rPr>
  </w:style>
  <w:style w:type="paragraph" w:customStyle="1" w:styleId="tabletext0">
    <w:name w:val="tabletext"/>
    <w:basedOn w:val="Normal"/>
    <w:rsid w:val="00C1035A"/>
    <w:pPr>
      <w:spacing w:before="100" w:beforeAutospacing="1" w:after="100" w:afterAutospacing="1"/>
    </w:pPr>
    <w:rPr>
      <w:rFonts w:eastAsiaTheme="minorEastAsia"/>
      <w:color w:val="1F1A17"/>
    </w:rPr>
  </w:style>
  <w:style w:type="paragraph" w:customStyle="1" w:styleId="heading36">
    <w:name w:val="heading36"/>
    <w:basedOn w:val="Normal"/>
    <w:rsid w:val="00C1035A"/>
    <w:pPr>
      <w:spacing w:before="100" w:beforeAutospacing="1" w:after="100" w:afterAutospacing="1"/>
      <w:ind w:firstLine="850"/>
    </w:pPr>
    <w:rPr>
      <w:rFonts w:eastAsiaTheme="minorEastAsia"/>
      <w:b/>
      <w:bCs/>
      <w:color w:val="1F1A17"/>
    </w:rPr>
  </w:style>
  <w:style w:type="paragraph" w:customStyle="1" w:styleId="zfooterr">
    <w:name w:val="zfooterr"/>
    <w:basedOn w:val="Normal"/>
    <w:rsid w:val="00C1035A"/>
    <w:pPr>
      <w:spacing w:before="100" w:beforeAutospacing="1" w:after="100" w:afterAutospacing="1"/>
      <w:ind w:firstLine="282"/>
    </w:pPr>
    <w:rPr>
      <w:rFonts w:eastAsiaTheme="minorEastAsia"/>
      <w:b/>
      <w:bCs/>
      <w:color w:val="1F1A17"/>
    </w:rPr>
  </w:style>
  <w:style w:type="paragraph" w:customStyle="1" w:styleId="zheader">
    <w:name w:val="zheader"/>
    <w:basedOn w:val="Normal"/>
    <w:rsid w:val="00C1035A"/>
    <w:pPr>
      <w:spacing w:before="100" w:beforeAutospacing="1" w:after="100" w:afterAutospacing="1"/>
    </w:pPr>
    <w:rPr>
      <w:rFonts w:eastAsiaTheme="minorEastAsia"/>
      <w:b/>
      <w:bCs/>
      <w:color w:val="1F1A17"/>
    </w:rPr>
  </w:style>
  <w:style w:type="paragraph" w:customStyle="1" w:styleId="heading26">
    <w:name w:val="heading26"/>
    <w:basedOn w:val="Normal"/>
    <w:rsid w:val="00C1035A"/>
    <w:pPr>
      <w:spacing w:before="100" w:beforeAutospacing="1" w:after="100" w:afterAutospacing="1"/>
      <w:ind w:firstLine="850"/>
    </w:pPr>
    <w:rPr>
      <w:rFonts w:eastAsiaTheme="minorEastAsia"/>
      <w:b/>
      <w:bCs/>
      <w:color w:val="1F1A17"/>
      <w:sz w:val="28"/>
      <w:szCs w:val="28"/>
    </w:rPr>
  </w:style>
  <w:style w:type="paragraph" w:customStyle="1" w:styleId="bulletsimple0">
    <w:name w:val="bulletsimple"/>
    <w:basedOn w:val="Normal"/>
    <w:rsid w:val="00C1035A"/>
    <w:pPr>
      <w:spacing w:before="100" w:beforeAutospacing="1" w:after="100" w:afterAutospacing="1"/>
    </w:pPr>
    <w:rPr>
      <w:rFonts w:eastAsia="Times New Roman"/>
    </w:rPr>
  </w:style>
  <w:style w:type="character" w:customStyle="1" w:styleId="cf01">
    <w:name w:val="cf01"/>
    <w:basedOn w:val="DefaultParagraphFont"/>
    <w:rsid w:val="00C1035A"/>
    <w:rPr>
      <w:rFonts w:ascii="Segoe UI" w:hAnsi="Segoe UI" w:cs="Segoe UI" w:hint="default"/>
      <w:sz w:val="18"/>
      <w:szCs w:val="18"/>
    </w:rPr>
  </w:style>
  <w:style w:type="paragraph" w:customStyle="1" w:styleId="pf0">
    <w:name w:val="pf0"/>
    <w:basedOn w:val="Normal"/>
    <w:rsid w:val="00C1035A"/>
    <w:pPr>
      <w:spacing w:before="100" w:beforeAutospacing="1" w:after="100" w:afterAutospacing="1"/>
    </w:pPr>
    <w:rPr>
      <w:rFonts w:eastAsia="Times New Roman"/>
    </w:rPr>
  </w:style>
  <w:style w:type="character" w:customStyle="1" w:styleId="cf21">
    <w:name w:val="cf21"/>
    <w:basedOn w:val="DefaultParagraphFont"/>
    <w:rsid w:val="00C1035A"/>
    <w:rPr>
      <w:rFonts w:ascii="Segoe UI" w:hAnsi="Segoe UI" w:cs="Segoe UI" w:hint="default"/>
      <w:sz w:val="18"/>
      <w:szCs w:val="18"/>
    </w:rPr>
  </w:style>
  <w:style w:type="paragraph" w:customStyle="1" w:styleId="body0">
    <w:name w:val="body"/>
    <w:basedOn w:val="Normal"/>
    <w:rsid w:val="00C1035A"/>
    <w:pPr>
      <w:spacing w:before="100" w:beforeAutospacing="1" w:after="100" w:afterAutospacing="1"/>
    </w:pPr>
    <w:rPr>
      <w:rFonts w:eastAsia="Times New Roman"/>
    </w:rPr>
  </w:style>
  <w:style w:type="paragraph" w:customStyle="1" w:styleId="BodyNumbered">
    <w:name w:val="Body Numbered"/>
    <w:basedOn w:val="Body"/>
    <w:qFormat/>
    <w:rsid w:val="00C1035A"/>
    <w:pPr>
      <w:tabs>
        <w:tab w:val="left" w:pos="1418"/>
      </w:tabs>
      <w:ind w:left="1276" w:hanging="425"/>
    </w:pPr>
  </w:style>
  <w:style w:type="character" w:customStyle="1" w:styleId="Heading1Char">
    <w:name w:val="Heading 1 Char"/>
    <w:link w:val="Heading1"/>
    <w:rsid w:val="00C1035A"/>
    <w:rPr>
      <w:rFonts w:ascii="Times New Roman" w:eastAsia="Times New Roman" w:hAnsi="Times New Roman" w:cs="Times New Roman"/>
      <w:b/>
      <w:bCs/>
      <w:kern w:val="0"/>
      <w:sz w:val="32"/>
      <w:szCs w:val="24"/>
      <w:lang w:eastAsia="en-GB"/>
      <w14:ligatures w14:val="none"/>
    </w:rPr>
  </w:style>
  <w:style w:type="character" w:customStyle="1" w:styleId="Heading2Char">
    <w:name w:val="Heading 2 Char"/>
    <w:link w:val="Heading2"/>
    <w:uiPriority w:val="9"/>
    <w:rsid w:val="00C1035A"/>
    <w:rPr>
      <w:rFonts w:ascii="Times New Roman" w:eastAsia="Times New Roman" w:hAnsi="Times New Roman" w:cs="Times New Roman"/>
      <w:b/>
      <w:bCs/>
      <w:iCs/>
      <w:color w:val="000000"/>
      <w:kern w:val="0"/>
      <w:sz w:val="28"/>
      <w:szCs w:val="28"/>
      <w:lang w:eastAsia="en-GB"/>
      <w14:ligatures w14:val="none"/>
    </w:rPr>
  </w:style>
  <w:style w:type="character" w:customStyle="1" w:styleId="Heading3Char">
    <w:name w:val="Heading 3 Char"/>
    <w:link w:val="Heading3"/>
    <w:uiPriority w:val="9"/>
    <w:rsid w:val="00C1035A"/>
    <w:rPr>
      <w:rFonts w:ascii="Times New Roman" w:eastAsia="Times New Roman" w:hAnsi="Times New Roman" w:cs="Times New Roman"/>
      <w:b/>
      <w:bCs/>
      <w:color w:val="000000"/>
      <w:kern w:val="0"/>
      <w:sz w:val="24"/>
      <w:szCs w:val="26"/>
      <w:lang w:eastAsia="en-GB"/>
      <w14:ligatures w14:val="none"/>
    </w:rPr>
  </w:style>
  <w:style w:type="character" w:customStyle="1" w:styleId="Heading4Char">
    <w:name w:val="Heading 4 Char"/>
    <w:link w:val="Heading4"/>
    <w:uiPriority w:val="9"/>
    <w:rsid w:val="00C1035A"/>
    <w:rPr>
      <w:rFonts w:ascii="Times New Roman" w:eastAsia="Times New Roman" w:hAnsi="Times New Roman" w:cs="Times New Roman"/>
      <w:b/>
      <w:bCs/>
      <w:kern w:val="0"/>
      <w:szCs w:val="28"/>
      <w:lang w:eastAsia="en-GB"/>
      <w14:ligatures w14:val="none"/>
    </w:rPr>
  </w:style>
  <w:style w:type="character" w:customStyle="1" w:styleId="Heading5Char">
    <w:name w:val="Heading 5 Char"/>
    <w:link w:val="Heading5"/>
    <w:uiPriority w:val="9"/>
    <w:semiHidden/>
    <w:rsid w:val="00C1035A"/>
    <w:rPr>
      <w:rFonts w:ascii="Calibri" w:eastAsia="Times New Roman" w:hAnsi="Calibri" w:cs="Times New Roman"/>
      <w:b/>
      <w:bCs/>
      <w:i/>
      <w:iCs/>
      <w:kern w:val="0"/>
      <w:sz w:val="26"/>
      <w:szCs w:val="26"/>
      <w:lang w:eastAsia="en-GB"/>
      <w14:ligatures w14:val="none"/>
    </w:rPr>
  </w:style>
  <w:style w:type="character" w:customStyle="1" w:styleId="Heading6Char">
    <w:name w:val="Heading 6 Char"/>
    <w:link w:val="Heading6"/>
    <w:uiPriority w:val="9"/>
    <w:semiHidden/>
    <w:rsid w:val="00C1035A"/>
    <w:rPr>
      <w:rFonts w:ascii="Calibri" w:eastAsia="Times New Roman" w:hAnsi="Calibri" w:cs="Times New Roman"/>
      <w:b/>
      <w:bCs/>
      <w:kern w:val="0"/>
      <w:lang w:eastAsia="en-GB"/>
      <w14:ligatures w14:val="none"/>
    </w:rPr>
  </w:style>
  <w:style w:type="character" w:customStyle="1" w:styleId="Heading7Char">
    <w:name w:val="Heading 7 Char"/>
    <w:link w:val="Heading7"/>
    <w:uiPriority w:val="9"/>
    <w:semiHidden/>
    <w:rsid w:val="00C1035A"/>
    <w:rPr>
      <w:rFonts w:ascii="Calibri" w:eastAsia="Times New Roman" w:hAnsi="Calibri" w:cs="Times New Roman"/>
      <w:kern w:val="0"/>
      <w:sz w:val="24"/>
      <w:szCs w:val="24"/>
      <w:lang w:eastAsia="en-GB"/>
      <w14:ligatures w14:val="none"/>
    </w:rPr>
  </w:style>
  <w:style w:type="character" w:customStyle="1" w:styleId="Heading8Char">
    <w:name w:val="Heading 8 Char"/>
    <w:link w:val="Heading8"/>
    <w:uiPriority w:val="9"/>
    <w:semiHidden/>
    <w:rsid w:val="00C1035A"/>
    <w:rPr>
      <w:rFonts w:ascii="Calibri" w:eastAsia="Times New Roman" w:hAnsi="Calibri" w:cs="Times New Roman"/>
      <w:i/>
      <w:iCs/>
      <w:kern w:val="0"/>
      <w:sz w:val="24"/>
      <w:szCs w:val="24"/>
      <w:lang w:eastAsia="en-GB"/>
      <w14:ligatures w14:val="none"/>
    </w:rPr>
  </w:style>
  <w:style w:type="character" w:customStyle="1" w:styleId="Heading9Char">
    <w:name w:val="Heading 9 Char"/>
    <w:link w:val="Heading9"/>
    <w:uiPriority w:val="9"/>
    <w:semiHidden/>
    <w:rsid w:val="00C1035A"/>
    <w:rPr>
      <w:rFonts w:ascii="Cambria" w:eastAsia="Times New Roman" w:hAnsi="Cambria" w:cs="Times New Roman"/>
      <w:kern w:val="0"/>
      <w:lang w:eastAsia="en-GB"/>
      <w14:ligatures w14:val="none"/>
    </w:rPr>
  </w:style>
  <w:style w:type="paragraph" w:styleId="Index1">
    <w:name w:val="index 1"/>
    <w:basedOn w:val="Normal"/>
    <w:next w:val="Normal"/>
    <w:autoRedefine/>
    <w:uiPriority w:val="99"/>
    <w:unhideWhenUsed/>
    <w:qFormat/>
    <w:rsid w:val="00C1035A"/>
    <w:pPr>
      <w:tabs>
        <w:tab w:val="right" w:leader="dot" w:pos="3856"/>
        <w:tab w:val="right" w:leader="dot" w:pos="4023"/>
      </w:tabs>
      <w:spacing w:line="280" w:lineRule="exact"/>
      <w:ind w:left="238" w:hanging="238"/>
      <w:outlineLvl w:val="8"/>
    </w:pPr>
    <w:rPr>
      <w:rFonts w:eastAsia="Times New Roman"/>
      <w:noProof/>
      <w:szCs w:val="18"/>
    </w:rPr>
  </w:style>
  <w:style w:type="paragraph" w:styleId="Index2">
    <w:name w:val="index 2"/>
    <w:basedOn w:val="Normal"/>
    <w:next w:val="Normal"/>
    <w:autoRedefine/>
    <w:uiPriority w:val="99"/>
    <w:unhideWhenUsed/>
    <w:rsid w:val="00C1035A"/>
    <w:pPr>
      <w:ind w:left="480" w:hanging="240"/>
    </w:pPr>
    <w:rPr>
      <w:rFonts w:ascii="Calibri" w:eastAsia="Times New Roman" w:hAnsi="Calibri"/>
      <w:sz w:val="18"/>
      <w:szCs w:val="18"/>
    </w:rPr>
  </w:style>
  <w:style w:type="paragraph" w:styleId="Index3">
    <w:name w:val="index 3"/>
    <w:basedOn w:val="Normal"/>
    <w:next w:val="Normal"/>
    <w:autoRedefine/>
    <w:uiPriority w:val="99"/>
    <w:unhideWhenUsed/>
    <w:rsid w:val="00C1035A"/>
    <w:pPr>
      <w:ind w:left="720" w:hanging="240"/>
    </w:pPr>
    <w:rPr>
      <w:rFonts w:ascii="Calibri" w:eastAsia="Times New Roman" w:hAnsi="Calibri"/>
      <w:sz w:val="18"/>
      <w:szCs w:val="18"/>
    </w:rPr>
  </w:style>
  <w:style w:type="paragraph" w:styleId="Index4">
    <w:name w:val="index 4"/>
    <w:basedOn w:val="Normal"/>
    <w:next w:val="Normal"/>
    <w:autoRedefine/>
    <w:uiPriority w:val="99"/>
    <w:unhideWhenUsed/>
    <w:rsid w:val="00C1035A"/>
    <w:pPr>
      <w:ind w:left="960" w:hanging="240"/>
    </w:pPr>
    <w:rPr>
      <w:rFonts w:ascii="Calibri" w:eastAsia="Times New Roman" w:hAnsi="Calibri"/>
      <w:sz w:val="18"/>
      <w:szCs w:val="18"/>
    </w:rPr>
  </w:style>
  <w:style w:type="paragraph" w:styleId="Index5">
    <w:name w:val="index 5"/>
    <w:basedOn w:val="Normal"/>
    <w:next w:val="Normal"/>
    <w:autoRedefine/>
    <w:uiPriority w:val="99"/>
    <w:unhideWhenUsed/>
    <w:rsid w:val="00C1035A"/>
    <w:pPr>
      <w:ind w:left="1200" w:hanging="240"/>
    </w:pPr>
    <w:rPr>
      <w:rFonts w:ascii="Calibri" w:eastAsia="Times New Roman" w:hAnsi="Calibri"/>
      <w:sz w:val="18"/>
      <w:szCs w:val="18"/>
    </w:rPr>
  </w:style>
  <w:style w:type="paragraph" w:styleId="Index6">
    <w:name w:val="index 6"/>
    <w:basedOn w:val="Normal"/>
    <w:next w:val="Normal"/>
    <w:autoRedefine/>
    <w:uiPriority w:val="99"/>
    <w:unhideWhenUsed/>
    <w:rsid w:val="00C1035A"/>
    <w:pPr>
      <w:ind w:left="1440" w:hanging="240"/>
    </w:pPr>
    <w:rPr>
      <w:rFonts w:ascii="Calibri" w:eastAsia="Times New Roman" w:hAnsi="Calibri"/>
      <w:sz w:val="18"/>
      <w:szCs w:val="18"/>
    </w:rPr>
  </w:style>
  <w:style w:type="paragraph" w:styleId="Index7">
    <w:name w:val="index 7"/>
    <w:basedOn w:val="Normal"/>
    <w:next w:val="Normal"/>
    <w:autoRedefine/>
    <w:uiPriority w:val="99"/>
    <w:unhideWhenUsed/>
    <w:rsid w:val="00C1035A"/>
    <w:pPr>
      <w:ind w:left="1680" w:hanging="240"/>
    </w:pPr>
    <w:rPr>
      <w:rFonts w:ascii="Calibri" w:eastAsia="Times New Roman" w:hAnsi="Calibri"/>
      <w:sz w:val="18"/>
      <w:szCs w:val="18"/>
    </w:rPr>
  </w:style>
  <w:style w:type="paragraph" w:styleId="Index8">
    <w:name w:val="index 8"/>
    <w:basedOn w:val="Normal"/>
    <w:next w:val="Normal"/>
    <w:autoRedefine/>
    <w:uiPriority w:val="99"/>
    <w:unhideWhenUsed/>
    <w:rsid w:val="00C1035A"/>
    <w:pPr>
      <w:ind w:left="1920" w:hanging="240"/>
    </w:pPr>
    <w:rPr>
      <w:rFonts w:ascii="Calibri" w:eastAsia="Times New Roman" w:hAnsi="Calibri"/>
      <w:sz w:val="18"/>
      <w:szCs w:val="18"/>
    </w:rPr>
  </w:style>
  <w:style w:type="paragraph" w:styleId="Index9">
    <w:name w:val="index 9"/>
    <w:basedOn w:val="Normal"/>
    <w:next w:val="Normal"/>
    <w:autoRedefine/>
    <w:uiPriority w:val="99"/>
    <w:unhideWhenUsed/>
    <w:rsid w:val="00C1035A"/>
    <w:pPr>
      <w:ind w:left="2160" w:hanging="240"/>
    </w:pPr>
    <w:rPr>
      <w:rFonts w:ascii="Calibri" w:eastAsia="Times New Roman" w:hAnsi="Calibri"/>
      <w:sz w:val="18"/>
      <w:szCs w:val="18"/>
    </w:rPr>
  </w:style>
  <w:style w:type="paragraph" w:styleId="TOC1">
    <w:name w:val="toc 1"/>
    <w:basedOn w:val="Body"/>
    <w:next w:val="Body"/>
    <w:autoRedefine/>
    <w:uiPriority w:val="39"/>
    <w:unhideWhenUsed/>
    <w:rsid w:val="00C1035A"/>
    <w:pPr>
      <w:tabs>
        <w:tab w:val="left" w:pos="454"/>
        <w:tab w:val="right" w:leader="dot" w:pos="8789"/>
      </w:tabs>
      <w:spacing w:before="180" w:after="120"/>
      <w:ind w:left="0"/>
    </w:pPr>
  </w:style>
  <w:style w:type="paragraph" w:styleId="TOC2">
    <w:name w:val="toc 2"/>
    <w:basedOn w:val="Body"/>
    <w:next w:val="Body"/>
    <w:autoRedefine/>
    <w:uiPriority w:val="39"/>
    <w:unhideWhenUsed/>
    <w:rsid w:val="00C1035A"/>
    <w:pPr>
      <w:tabs>
        <w:tab w:val="left" w:pos="907"/>
        <w:tab w:val="right" w:leader="dot" w:pos="8789"/>
      </w:tabs>
      <w:ind w:left="908" w:hanging="454"/>
    </w:pPr>
    <w:rPr>
      <w:noProof/>
    </w:rPr>
  </w:style>
  <w:style w:type="paragraph" w:styleId="TOC3">
    <w:name w:val="toc 3"/>
    <w:basedOn w:val="Normal"/>
    <w:next w:val="Normal"/>
    <w:autoRedefine/>
    <w:uiPriority w:val="39"/>
    <w:unhideWhenUsed/>
    <w:rsid w:val="00C1035A"/>
    <w:pPr>
      <w:tabs>
        <w:tab w:val="left" w:pos="1531"/>
        <w:tab w:val="right" w:leader="dot" w:pos="8789"/>
      </w:tabs>
      <w:spacing w:before="120" w:after="120" w:line="240" w:lineRule="exact"/>
      <w:ind w:left="1531" w:hanging="624"/>
    </w:pPr>
    <w:rPr>
      <w:rFonts w:eastAsia="Times New Roman"/>
      <w:color w:val="000000"/>
    </w:rPr>
  </w:style>
  <w:style w:type="paragraph" w:styleId="TOC4">
    <w:name w:val="toc 4"/>
    <w:basedOn w:val="Normal"/>
    <w:next w:val="Normal"/>
    <w:autoRedefine/>
    <w:uiPriority w:val="39"/>
    <w:unhideWhenUsed/>
    <w:rsid w:val="00C1035A"/>
    <w:pPr>
      <w:tabs>
        <w:tab w:val="left" w:pos="851"/>
        <w:tab w:val="right" w:leader="dot" w:pos="8789"/>
      </w:tabs>
      <w:spacing w:before="120" w:after="120" w:line="240" w:lineRule="exact"/>
      <w:ind w:left="454"/>
    </w:pPr>
    <w:rPr>
      <w:rFonts w:eastAsia="Times New Roman"/>
    </w:rPr>
  </w:style>
  <w:style w:type="paragraph" w:styleId="TOC5">
    <w:name w:val="toc 5"/>
    <w:basedOn w:val="Normal"/>
    <w:next w:val="Normal"/>
    <w:autoRedefine/>
    <w:uiPriority w:val="39"/>
    <w:unhideWhenUsed/>
    <w:rsid w:val="00C1035A"/>
    <w:pPr>
      <w:spacing w:after="100"/>
      <w:ind w:left="880"/>
    </w:pPr>
    <w:rPr>
      <w:rFonts w:eastAsiaTheme="minorEastAsia"/>
    </w:rPr>
  </w:style>
  <w:style w:type="paragraph" w:styleId="TOC6">
    <w:name w:val="toc 6"/>
    <w:basedOn w:val="Normal"/>
    <w:next w:val="Normal"/>
    <w:autoRedefine/>
    <w:uiPriority w:val="39"/>
    <w:unhideWhenUsed/>
    <w:rsid w:val="00C1035A"/>
    <w:pPr>
      <w:spacing w:after="100"/>
      <w:ind w:left="1100"/>
    </w:pPr>
    <w:rPr>
      <w:rFonts w:eastAsiaTheme="minorEastAsia"/>
    </w:rPr>
  </w:style>
  <w:style w:type="paragraph" w:styleId="TOC7">
    <w:name w:val="toc 7"/>
    <w:basedOn w:val="Normal"/>
    <w:next w:val="Normal"/>
    <w:autoRedefine/>
    <w:uiPriority w:val="39"/>
    <w:unhideWhenUsed/>
    <w:rsid w:val="00C1035A"/>
    <w:pPr>
      <w:spacing w:after="100"/>
      <w:ind w:left="1320"/>
    </w:pPr>
    <w:rPr>
      <w:rFonts w:eastAsiaTheme="minorEastAsia"/>
    </w:rPr>
  </w:style>
  <w:style w:type="paragraph" w:styleId="TOC8">
    <w:name w:val="toc 8"/>
    <w:basedOn w:val="Normal"/>
    <w:next w:val="Normal"/>
    <w:autoRedefine/>
    <w:uiPriority w:val="39"/>
    <w:unhideWhenUsed/>
    <w:rsid w:val="00C1035A"/>
    <w:pPr>
      <w:spacing w:after="100"/>
      <w:ind w:left="1540"/>
    </w:pPr>
    <w:rPr>
      <w:rFonts w:eastAsiaTheme="minorEastAsia"/>
    </w:rPr>
  </w:style>
  <w:style w:type="paragraph" w:styleId="TOC9">
    <w:name w:val="toc 9"/>
    <w:basedOn w:val="Normal"/>
    <w:next w:val="Normal"/>
    <w:autoRedefine/>
    <w:uiPriority w:val="39"/>
    <w:unhideWhenUsed/>
    <w:rsid w:val="00C1035A"/>
    <w:pPr>
      <w:spacing w:after="100"/>
      <w:ind w:left="1760"/>
    </w:pPr>
    <w:rPr>
      <w:rFonts w:eastAsiaTheme="minorEastAsia"/>
    </w:rPr>
  </w:style>
  <w:style w:type="paragraph" w:styleId="CommentText">
    <w:name w:val="annotation text"/>
    <w:basedOn w:val="Normal"/>
    <w:link w:val="CommentTextChar"/>
    <w:uiPriority w:val="99"/>
    <w:unhideWhenUsed/>
    <w:rsid w:val="00C1035A"/>
    <w:rPr>
      <w:rFonts w:eastAsia="Times New Roman"/>
    </w:rPr>
  </w:style>
  <w:style w:type="character" w:customStyle="1" w:styleId="CommentTextChar">
    <w:name w:val="Comment Text Char"/>
    <w:basedOn w:val="DefaultParagraphFont"/>
    <w:link w:val="CommentText"/>
    <w:uiPriority w:val="99"/>
    <w:rsid w:val="00C1035A"/>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C1035A"/>
    <w:pPr>
      <w:tabs>
        <w:tab w:val="center" w:pos="4513"/>
        <w:tab w:val="right" w:pos="9026"/>
      </w:tabs>
    </w:pPr>
    <w:rPr>
      <w:rFonts w:eastAsia="Times New Roman"/>
    </w:rPr>
  </w:style>
  <w:style w:type="character" w:customStyle="1" w:styleId="HeaderChar">
    <w:name w:val="Header Char"/>
    <w:link w:val="Header"/>
    <w:uiPriority w:val="99"/>
    <w:rsid w:val="00C1035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C1035A"/>
    <w:pPr>
      <w:pBdr>
        <w:top w:val="single" w:sz="4" w:space="1" w:color="auto"/>
      </w:pBdr>
      <w:tabs>
        <w:tab w:val="center" w:pos="4513"/>
        <w:tab w:val="right" w:pos="9026"/>
      </w:tabs>
    </w:pPr>
    <w:rPr>
      <w:rFonts w:eastAsia="Times New Roman"/>
    </w:rPr>
  </w:style>
  <w:style w:type="character" w:customStyle="1" w:styleId="FooterChar">
    <w:name w:val="Footer Char"/>
    <w:link w:val="Footer"/>
    <w:uiPriority w:val="99"/>
    <w:rsid w:val="00C1035A"/>
    <w:rPr>
      <w:rFonts w:ascii="Times New Roman" w:eastAsia="Times New Roman" w:hAnsi="Times New Roman" w:cs="Times New Roman"/>
      <w:kern w:val="0"/>
      <w:szCs w:val="24"/>
      <w:lang w:eastAsia="en-GB"/>
      <w14:ligatures w14:val="none"/>
    </w:rPr>
  </w:style>
  <w:style w:type="paragraph" w:styleId="IndexHeading">
    <w:name w:val="index heading"/>
    <w:basedOn w:val="Normal"/>
    <w:next w:val="Index1"/>
    <w:uiPriority w:val="99"/>
    <w:unhideWhenUsed/>
    <w:rsid w:val="00C1035A"/>
    <w:pPr>
      <w:spacing w:before="240" w:after="240"/>
      <w:jc w:val="center"/>
    </w:pPr>
    <w:rPr>
      <w:rFonts w:eastAsia="Times New Roman"/>
      <w:b/>
      <w:bCs/>
      <w:iCs/>
      <w:sz w:val="32"/>
      <w:szCs w:val="26"/>
    </w:rPr>
  </w:style>
  <w:style w:type="paragraph" w:styleId="Caption">
    <w:name w:val="caption"/>
    <w:basedOn w:val="Body"/>
    <w:next w:val="Body"/>
    <w:uiPriority w:val="35"/>
    <w:unhideWhenUsed/>
    <w:qFormat/>
    <w:rsid w:val="00C1035A"/>
    <w:pPr>
      <w:spacing w:before="180" w:after="240"/>
      <w:jc w:val="center"/>
    </w:pPr>
    <w:rPr>
      <w:b/>
      <w:bCs/>
    </w:rPr>
  </w:style>
  <w:style w:type="character" w:styleId="CommentReference">
    <w:name w:val="annotation reference"/>
    <w:basedOn w:val="DefaultParagraphFont"/>
    <w:uiPriority w:val="99"/>
    <w:semiHidden/>
    <w:unhideWhenUsed/>
    <w:rsid w:val="00C1035A"/>
    <w:rPr>
      <w:sz w:val="16"/>
      <w:szCs w:val="16"/>
    </w:rPr>
  </w:style>
  <w:style w:type="paragraph" w:styleId="Title">
    <w:name w:val="Title"/>
    <w:basedOn w:val="Normal"/>
    <w:link w:val="TitleChar"/>
    <w:qFormat/>
    <w:rsid w:val="00C1035A"/>
    <w:pPr>
      <w:spacing w:before="200" w:after="200" w:line="600" w:lineRule="exact"/>
      <w:jc w:val="center"/>
    </w:pPr>
    <w:rPr>
      <w:rFonts w:eastAsia="Times New Roman"/>
      <w:b/>
      <w:bCs/>
      <w:color w:val="000000"/>
      <w:sz w:val="60"/>
    </w:rPr>
  </w:style>
  <w:style w:type="character" w:customStyle="1" w:styleId="TitleChar">
    <w:name w:val="Title Char"/>
    <w:link w:val="Title"/>
    <w:rsid w:val="00C1035A"/>
    <w:rPr>
      <w:rFonts w:ascii="Times New Roman" w:eastAsia="Times New Roman" w:hAnsi="Times New Roman" w:cs="Times New Roman"/>
      <w:b/>
      <w:bCs/>
      <w:color w:val="000000"/>
      <w:kern w:val="0"/>
      <w:sz w:val="60"/>
      <w:szCs w:val="24"/>
      <w:lang w:eastAsia="en-GB"/>
      <w14:ligatures w14:val="none"/>
    </w:rPr>
  </w:style>
  <w:style w:type="character" w:styleId="Hyperlink">
    <w:name w:val="Hyperlink"/>
    <w:uiPriority w:val="99"/>
    <w:unhideWhenUsed/>
    <w:rsid w:val="00C1035A"/>
    <w:rPr>
      <w:color w:val="0000FF"/>
      <w:u w:val="single"/>
    </w:rPr>
  </w:style>
  <w:style w:type="paragraph" w:styleId="NormalWeb">
    <w:name w:val="Normal (Web)"/>
    <w:basedOn w:val="Normal"/>
    <w:uiPriority w:val="99"/>
    <w:semiHidden/>
    <w:unhideWhenUsed/>
    <w:rsid w:val="00C1035A"/>
    <w:pPr>
      <w:spacing w:before="100" w:beforeAutospacing="1" w:after="100" w:afterAutospacing="1"/>
      <w:ind w:firstLine="540"/>
      <w:jc w:val="center"/>
    </w:pPr>
    <w:rPr>
      <w:rFonts w:eastAsiaTheme="minorEastAsia"/>
      <w:color w:val="1F1A17"/>
    </w:rPr>
  </w:style>
  <w:style w:type="paragraph" w:styleId="CommentSubject">
    <w:name w:val="annotation subject"/>
    <w:basedOn w:val="CommentText"/>
    <w:next w:val="CommentText"/>
    <w:link w:val="CommentSubjectChar"/>
    <w:uiPriority w:val="99"/>
    <w:semiHidden/>
    <w:unhideWhenUsed/>
    <w:rsid w:val="00C1035A"/>
    <w:rPr>
      <w:b/>
      <w:bCs/>
    </w:rPr>
  </w:style>
  <w:style w:type="character" w:customStyle="1" w:styleId="CommentSubjectChar">
    <w:name w:val="Comment Subject Char"/>
    <w:basedOn w:val="CommentTextChar"/>
    <w:link w:val="CommentSubject"/>
    <w:uiPriority w:val="99"/>
    <w:semiHidden/>
    <w:rsid w:val="00C1035A"/>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C1035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035A"/>
    <w:rPr>
      <w:rFonts w:ascii="Tahoma" w:eastAsia="Times New Roman" w:hAnsi="Tahoma" w:cs="Tahoma"/>
      <w:kern w:val="0"/>
      <w:sz w:val="16"/>
      <w:szCs w:val="16"/>
      <w:lang w:eastAsia="en-GB"/>
      <w14:ligatures w14:val="none"/>
    </w:rPr>
  </w:style>
  <w:style w:type="table" w:styleId="TableGrid0">
    <w:name w:val="Table Grid"/>
    <w:basedOn w:val="TableNormal"/>
    <w:uiPriority w:val="39"/>
    <w:rsid w:val="00C1035A"/>
    <w:rPr>
      <w:rFonts w:eastAsia="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035A"/>
    <w:rPr>
      <w:rFonts w:eastAsia="Times New Roman"/>
      <w:kern w:val="0"/>
      <w:sz w:val="24"/>
      <w:szCs w:val="24"/>
      <w14:ligatures w14:val="none"/>
    </w:rPr>
  </w:style>
  <w:style w:type="paragraph" w:styleId="ListParagraph">
    <w:name w:val="List Paragraph"/>
    <w:basedOn w:val="Normal"/>
    <w:uiPriority w:val="34"/>
    <w:qFormat/>
    <w:rsid w:val="00C1035A"/>
    <w:pPr>
      <w:ind w:left="720"/>
    </w:pPr>
    <w:rPr>
      <w:rFonts w:eastAsia="Times New Roman"/>
    </w:rPr>
  </w:style>
  <w:style w:type="character" w:styleId="IntenseReference">
    <w:name w:val="Intense Reference"/>
    <w:uiPriority w:val="32"/>
    <w:qFormat/>
    <w:rsid w:val="00C1035A"/>
    <w:rPr>
      <w:b/>
      <w:bCs/>
      <w:smallCaps/>
      <w:color w:val="C0504D"/>
      <w:spacing w:val="5"/>
      <w:u w:val="single"/>
    </w:rPr>
  </w:style>
  <w:style w:type="character" w:styleId="UnresolvedMention">
    <w:name w:val="Unresolved Mention"/>
    <w:basedOn w:val="DefaultParagraphFont"/>
    <w:uiPriority w:val="99"/>
    <w:semiHidden/>
    <w:unhideWhenUsed/>
    <w:rsid w:val="00C1035A"/>
    <w:rPr>
      <w:color w:val="605E5C"/>
      <w:shd w:val="clear" w:color="auto" w:fill="E1DFDD"/>
    </w:rPr>
  </w:style>
  <w:style w:type="paragraph" w:customStyle="1" w:styleId="Default">
    <w:name w:val="Default"/>
    <w:rsid w:val="00695570"/>
    <w:pPr>
      <w:autoSpaceDE w:val="0"/>
      <w:autoSpaceDN w:val="0"/>
      <w:adjustRightInd w:val="0"/>
    </w:pPr>
    <w:rPr>
      <w:rFonts w:ascii="Calibri" w:hAnsi="Calibri" w:cs="Calibri"/>
      <w:color w:val="000000"/>
      <w:kern w:val="0"/>
      <w:sz w:val="24"/>
      <w:szCs w:val="24"/>
    </w:rPr>
  </w:style>
  <w:style w:type="character" w:styleId="PageNumber">
    <w:name w:val="page number"/>
    <w:semiHidden/>
    <w:rsid w:val="00F5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as.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alsagergarden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D5548-E14D-44A2-9A6F-D6EA1E03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Humpage</dc:creator>
  <cp:keywords/>
  <dc:description/>
  <cp:lastModifiedBy>Adrian Humpage</cp:lastModifiedBy>
  <cp:revision>15</cp:revision>
  <cp:lastPrinted>2025-01-07T16:00:00Z</cp:lastPrinted>
  <dcterms:created xsi:type="dcterms:W3CDTF">2024-12-06T17:42:00Z</dcterms:created>
  <dcterms:modified xsi:type="dcterms:W3CDTF">2025-01-07T16:00:00Z</dcterms:modified>
</cp:coreProperties>
</file>